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E4" w:rsidRDefault="00C537E7" w:rsidP="0001046A">
      <w:pPr>
        <w:jc w:val="center"/>
        <w:rPr>
          <w:rFonts w:ascii="Arial" w:hAnsi="Arial" w:cs="Arial"/>
          <w:b/>
          <w:bCs/>
          <w:sz w:val="24"/>
          <w:szCs w:val="24"/>
          <w:rtl/>
        </w:rPr>
      </w:pPr>
      <w:r w:rsidRPr="00C537E7">
        <w:rPr>
          <w:rFonts w:ascii="Arial" w:hAnsi="Arial" w:cs="Arial" w:hint="cs"/>
          <w:noProof/>
          <w:sz w:val="40"/>
          <w:szCs w:val="40"/>
        </w:rPr>
        <w:drawing>
          <wp:inline distT="0" distB="0" distL="0" distR="0" wp14:anchorId="3DA232E7" wp14:editId="1287A7FB">
            <wp:extent cx="2066384" cy="822960"/>
            <wp:effectExtent l="0" t="0" r="0" b="0"/>
            <wp:docPr id="1" name="Picture 1" descr="Z:\לקוחות\מטרו\METRO_HEB_CONVERTED _sub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לקוחות\מטרו\METRO_HEB_CONVERTED _sub 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384" cy="822960"/>
                    </a:xfrm>
                    <a:prstGeom prst="rect">
                      <a:avLst/>
                    </a:prstGeom>
                    <a:noFill/>
                    <a:ln>
                      <a:noFill/>
                    </a:ln>
                  </pic:spPr>
                </pic:pic>
              </a:graphicData>
            </a:graphic>
          </wp:inline>
        </w:drawing>
      </w:r>
    </w:p>
    <w:p w:rsidR="0001046A" w:rsidRPr="0001046A" w:rsidRDefault="0001046A" w:rsidP="0001046A">
      <w:pPr>
        <w:jc w:val="center"/>
        <w:rPr>
          <w:rFonts w:ascii="Arial" w:hAnsi="Arial" w:cs="Arial"/>
          <w:b/>
          <w:bCs/>
          <w:sz w:val="24"/>
          <w:szCs w:val="24"/>
          <w:rtl/>
        </w:rPr>
      </w:pPr>
    </w:p>
    <w:p w:rsidR="00D32194" w:rsidRPr="002959C3" w:rsidRDefault="002959C3" w:rsidP="00B31E8D">
      <w:pPr>
        <w:jc w:val="center"/>
        <w:rPr>
          <w:rFonts w:ascii="Arial" w:hAnsi="Arial" w:cs="Arial"/>
          <w:b/>
          <w:bCs/>
          <w:sz w:val="56"/>
          <w:szCs w:val="56"/>
        </w:rPr>
      </w:pPr>
      <w:r w:rsidRPr="002959C3">
        <w:rPr>
          <w:rFonts w:ascii="Arial" w:hAnsi="Arial" w:cs="Arial"/>
          <w:b/>
          <w:bCs/>
          <w:sz w:val="56"/>
          <w:szCs w:val="56"/>
        </w:rPr>
        <w:t>PW50</w:t>
      </w:r>
      <w:r>
        <w:rPr>
          <w:rFonts w:ascii="Arial" w:hAnsi="Arial" w:cs="Arial" w:hint="cs"/>
          <w:b/>
          <w:bCs/>
          <w:sz w:val="56"/>
          <w:szCs w:val="56"/>
          <w:rtl/>
        </w:rPr>
        <w:t xml:space="preserve"> בארץ </w:t>
      </w:r>
      <w:r>
        <w:rPr>
          <w:rFonts w:ascii="Arial" w:hAnsi="Arial" w:cs="Arial"/>
          <w:b/>
          <w:bCs/>
          <w:sz w:val="56"/>
          <w:szCs w:val="56"/>
          <w:rtl/>
        </w:rPr>
        <w:t>–</w:t>
      </w:r>
      <w:r>
        <w:rPr>
          <w:rFonts w:ascii="Arial" w:hAnsi="Arial" w:cs="Arial" w:hint="cs"/>
          <w:b/>
          <w:bCs/>
          <w:sz w:val="56"/>
          <w:szCs w:val="56"/>
          <w:rtl/>
        </w:rPr>
        <w:t xml:space="preserve"> כמה קטן </w:t>
      </w:r>
      <w:r w:rsidR="00B31E8D">
        <w:rPr>
          <w:rFonts w:ascii="Arial" w:hAnsi="Arial" w:cs="Arial" w:hint="cs"/>
          <w:b/>
          <w:bCs/>
          <w:sz w:val="56"/>
          <w:szCs w:val="56"/>
          <w:rtl/>
        </w:rPr>
        <w:t>ככה מקצועי</w:t>
      </w:r>
    </w:p>
    <w:p w:rsidR="00F07282" w:rsidRDefault="00F07282" w:rsidP="00F07282">
      <w:pPr>
        <w:jc w:val="center"/>
        <w:rPr>
          <w:rFonts w:ascii="Arial" w:hAnsi="Arial" w:cs="Arial"/>
          <w:rtl/>
        </w:rPr>
      </w:pPr>
    </w:p>
    <w:p w:rsidR="000A3154" w:rsidRPr="000A3154" w:rsidRDefault="00573DC5" w:rsidP="002959C3">
      <w:pPr>
        <w:jc w:val="center"/>
        <w:rPr>
          <w:rFonts w:ascii="Arial" w:hAnsi="Arial" w:cs="Arial"/>
          <w:sz w:val="32"/>
          <w:szCs w:val="32"/>
          <w:u w:val="single"/>
          <w:rtl/>
        </w:rPr>
      </w:pPr>
      <w:r>
        <w:rPr>
          <w:rFonts w:ascii="Arial" w:hAnsi="Arial" w:cs="Arial" w:hint="cs"/>
          <w:sz w:val="32"/>
          <w:szCs w:val="32"/>
          <w:u w:val="single"/>
          <w:rtl/>
        </w:rPr>
        <w:t>ה-</w:t>
      </w:r>
      <w:r>
        <w:rPr>
          <w:rFonts w:ascii="Arial" w:hAnsi="Arial" w:cs="Arial"/>
          <w:sz w:val="32"/>
          <w:szCs w:val="32"/>
          <w:u w:val="single"/>
        </w:rPr>
        <w:t>PW50</w:t>
      </w:r>
      <w:r>
        <w:rPr>
          <w:rFonts w:ascii="Arial" w:hAnsi="Arial" w:cs="Arial" w:hint="cs"/>
          <w:sz w:val="32"/>
          <w:szCs w:val="32"/>
          <w:u w:val="single"/>
          <w:rtl/>
        </w:rPr>
        <w:t>, אופנוע המיני של ימאהה, הגיע לארץ בדגם 2018 עוצמתי ובטיחותי יותר</w:t>
      </w:r>
    </w:p>
    <w:p w:rsidR="006C3887" w:rsidRDefault="006C3887" w:rsidP="00945D26">
      <w:pPr>
        <w:spacing w:line="276" w:lineRule="auto"/>
        <w:jc w:val="both"/>
        <w:rPr>
          <w:rFonts w:ascii="Arial" w:hAnsi="Arial" w:cs="Arial"/>
          <w:sz w:val="24"/>
          <w:szCs w:val="24"/>
          <w:rtl/>
        </w:rPr>
      </w:pPr>
    </w:p>
    <w:p w:rsidR="00F825CA" w:rsidRDefault="006C3887" w:rsidP="00B31E8D">
      <w:pPr>
        <w:spacing w:line="276" w:lineRule="auto"/>
        <w:jc w:val="both"/>
        <w:rPr>
          <w:rFonts w:ascii="Arial" w:hAnsi="Arial" w:cs="Arial"/>
          <w:sz w:val="24"/>
          <w:szCs w:val="24"/>
          <w:rtl/>
        </w:rPr>
      </w:pPr>
      <w:r>
        <w:rPr>
          <w:rFonts w:ascii="Arial" w:hAnsi="Arial" w:cs="Arial" w:hint="cs"/>
          <w:sz w:val="24"/>
          <w:szCs w:val="24"/>
          <w:rtl/>
        </w:rPr>
        <w:t xml:space="preserve">מטרו מוטור, יבואנית אופנועי </w:t>
      </w:r>
      <w:r w:rsidR="009F60D0">
        <w:rPr>
          <w:rFonts w:ascii="Arial" w:hAnsi="Arial" w:cs="Arial" w:hint="cs"/>
          <w:sz w:val="24"/>
          <w:szCs w:val="24"/>
          <w:rtl/>
        </w:rPr>
        <w:t>ימאהה</w:t>
      </w:r>
      <w:r>
        <w:rPr>
          <w:rFonts w:ascii="Arial" w:hAnsi="Arial" w:cs="Arial" w:hint="cs"/>
          <w:sz w:val="24"/>
          <w:szCs w:val="24"/>
          <w:rtl/>
        </w:rPr>
        <w:t xml:space="preserve"> בישראל </w:t>
      </w:r>
      <w:r w:rsidR="00B64A4D">
        <w:rPr>
          <w:rFonts w:ascii="Arial" w:hAnsi="Arial" w:cs="Arial" w:hint="cs"/>
          <w:sz w:val="24"/>
          <w:szCs w:val="24"/>
          <w:rtl/>
        </w:rPr>
        <w:t>שמחה לבשר על הגעתו לארץ של</w:t>
      </w:r>
      <w:r w:rsidR="009F60D0">
        <w:rPr>
          <w:rFonts w:ascii="Arial" w:hAnsi="Arial" w:cs="Arial" w:hint="cs"/>
          <w:sz w:val="24"/>
          <w:szCs w:val="24"/>
          <w:rtl/>
        </w:rPr>
        <w:t xml:space="preserve"> </w:t>
      </w:r>
      <w:r w:rsidR="00B64A4D">
        <w:rPr>
          <w:rFonts w:ascii="Arial" w:hAnsi="Arial" w:cs="Arial" w:hint="cs"/>
          <w:sz w:val="24"/>
          <w:szCs w:val="24"/>
          <w:rtl/>
        </w:rPr>
        <w:t>דגם</w:t>
      </w:r>
      <w:r w:rsidR="00573DC5">
        <w:rPr>
          <w:rFonts w:ascii="Arial" w:hAnsi="Arial" w:cs="Arial" w:hint="cs"/>
          <w:sz w:val="24"/>
          <w:szCs w:val="24"/>
          <w:rtl/>
        </w:rPr>
        <w:t xml:space="preserve"> 2018 של אופנוע המיני לילדים</w:t>
      </w:r>
      <w:r w:rsidR="00B31E8D">
        <w:rPr>
          <w:rFonts w:ascii="Arial" w:hAnsi="Arial" w:cs="Arial" w:hint="cs"/>
          <w:sz w:val="24"/>
          <w:szCs w:val="24"/>
          <w:rtl/>
        </w:rPr>
        <w:t>, רב המכר של ימאהה מאז שנות ה-80</w:t>
      </w:r>
      <w:r w:rsidR="00573DC5">
        <w:rPr>
          <w:rFonts w:ascii="Arial" w:hAnsi="Arial" w:cs="Arial" w:hint="cs"/>
          <w:sz w:val="24"/>
          <w:szCs w:val="24"/>
          <w:rtl/>
        </w:rPr>
        <w:t>, ה-</w:t>
      </w:r>
      <w:r w:rsidR="00573DC5">
        <w:rPr>
          <w:rFonts w:ascii="Arial" w:hAnsi="Arial" w:cs="Arial"/>
          <w:sz w:val="24"/>
          <w:szCs w:val="24"/>
        </w:rPr>
        <w:t>PW50</w:t>
      </w:r>
      <w:r w:rsidR="00573DC5">
        <w:rPr>
          <w:rFonts w:ascii="Arial" w:hAnsi="Arial" w:cs="Arial" w:hint="cs"/>
          <w:sz w:val="24"/>
          <w:szCs w:val="24"/>
          <w:rtl/>
        </w:rPr>
        <w:t>.</w:t>
      </w:r>
      <w:r w:rsidR="00E2730C">
        <w:rPr>
          <w:rFonts w:ascii="Arial" w:hAnsi="Arial" w:cs="Arial" w:hint="cs"/>
          <w:sz w:val="24"/>
          <w:szCs w:val="24"/>
          <w:rtl/>
        </w:rPr>
        <w:t xml:space="preserve"> ה</w:t>
      </w:r>
      <w:r w:rsidR="009537C8">
        <w:rPr>
          <w:rFonts w:ascii="Arial" w:hAnsi="Arial" w:cs="Arial" w:hint="cs"/>
          <w:sz w:val="24"/>
          <w:szCs w:val="24"/>
          <w:rtl/>
        </w:rPr>
        <w:t>-</w:t>
      </w:r>
      <w:r w:rsidR="00573DC5">
        <w:rPr>
          <w:rFonts w:ascii="Arial" w:hAnsi="Arial" w:cs="Arial"/>
          <w:sz w:val="24"/>
          <w:szCs w:val="24"/>
        </w:rPr>
        <w:t>PW50</w:t>
      </w:r>
      <w:r w:rsidR="004E0E5E">
        <w:rPr>
          <w:rFonts w:ascii="Arial" w:hAnsi="Arial" w:cs="Arial" w:hint="cs"/>
          <w:sz w:val="24"/>
          <w:szCs w:val="24"/>
          <w:rtl/>
        </w:rPr>
        <w:t xml:space="preserve"> </w:t>
      </w:r>
      <w:r w:rsidR="00B31E8D">
        <w:rPr>
          <w:rFonts w:ascii="Arial" w:hAnsi="Arial" w:cs="Arial" w:hint="cs"/>
          <w:sz w:val="24"/>
          <w:szCs w:val="24"/>
          <w:rtl/>
        </w:rPr>
        <w:t xml:space="preserve">המוכנה בפי כל </w:t>
      </w:r>
      <w:r w:rsidR="00B31E8D">
        <w:rPr>
          <w:rFonts w:ascii="Arial" w:hAnsi="Arial" w:cs="Arial"/>
          <w:sz w:val="24"/>
          <w:szCs w:val="24"/>
          <w:rtl/>
        </w:rPr>
        <w:t>–</w:t>
      </w:r>
      <w:r w:rsidR="00B31E8D">
        <w:rPr>
          <w:rFonts w:ascii="Arial" w:hAnsi="Arial" w:cs="Arial" w:hint="cs"/>
          <w:sz w:val="24"/>
          <w:szCs w:val="24"/>
          <w:rtl/>
        </w:rPr>
        <w:t>"פי-ווי", הוא</w:t>
      </w:r>
      <w:r w:rsidR="00573DC5">
        <w:rPr>
          <w:rFonts w:ascii="Arial" w:hAnsi="Arial" w:cs="Arial" w:hint="cs"/>
          <w:sz w:val="24"/>
          <w:szCs w:val="24"/>
          <w:rtl/>
        </w:rPr>
        <w:t xml:space="preserve"> אופנוע </w:t>
      </w:r>
      <w:r w:rsidR="00B31E8D">
        <w:rPr>
          <w:rFonts w:ascii="Arial" w:hAnsi="Arial" w:cs="Arial" w:hint="cs"/>
          <w:sz w:val="24"/>
          <w:szCs w:val="24"/>
          <w:rtl/>
        </w:rPr>
        <w:t>שטח</w:t>
      </w:r>
      <w:r w:rsidR="00573DC5">
        <w:rPr>
          <w:rFonts w:ascii="Arial" w:hAnsi="Arial" w:cs="Arial" w:hint="cs"/>
          <w:sz w:val="24"/>
          <w:szCs w:val="24"/>
          <w:rtl/>
        </w:rPr>
        <w:t xml:space="preserve"> מיני המאפשר לילדים לפתח את יכולות הרכיבה שלהם כבר מגיל צעיר,</w:t>
      </w:r>
      <w:r w:rsidR="009F60D0">
        <w:rPr>
          <w:rFonts w:ascii="Arial" w:hAnsi="Arial" w:cs="Arial" w:hint="cs"/>
          <w:sz w:val="24"/>
          <w:szCs w:val="24"/>
          <w:rtl/>
        </w:rPr>
        <w:t xml:space="preserve"> </w:t>
      </w:r>
      <w:r w:rsidR="00573DC5">
        <w:rPr>
          <w:rFonts w:ascii="Arial" w:hAnsi="Arial" w:cs="Arial" w:hint="cs"/>
          <w:sz w:val="24"/>
          <w:szCs w:val="24"/>
          <w:rtl/>
        </w:rPr>
        <w:t>זאת מתוך המחשבה וההבנה של ימאהה כי הילדים של היום הם העתיד של מחר. דגם 2018 של אופנוע המיני מאובזר במערכות חדשות ומתקדמות המספקות מצד אחד כלי שההורים יכולים לשלוט עליו ומצד שני כלי לילד להתפתח ולצמוח בעזרתו.</w:t>
      </w:r>
    </w:p>
    <w:p w:rsidR="00F825CA" w:rsidRDefault="00F825CA" w:rsidP="00D85A38">
      <w:pPr>
        <w:spacing w:line="276" w:lineRule="auto"/>
        <w:jc w:val="both"/>
        <w:rPr>
          <w:rFonts w:ascii="Arial" w:hAnsi="Arial" w:cs="Arial"/>
          <w:sz w:val="24"/>
          <w:szCs w:val="24"/>
          <w:rtl/>
        </w:rPr>
      </w:pPr>
    </w:p>
    <w:p w:rsidR="00A17645" w:rsidRDefault="00A17645" w:rsidP="002449D1">
      <w:pPr>
        <w:spacing w:line="276" w:lineRule="auto"/>
        <w:jc w:val="both"/>
        <w:rPr>
          <w:rFonts w:ascii="Arial" w:hAnsi="Arial" w:cs="Arial"/>
          <w:sz w:val="24"/>
          <w:szCs w:val="24"/>
          <w:rtl/>
        </w:rPr>
      </w:pPr>
      <w:r>
        <w:rPr>
          <w:rFonts w:ascii="Arial" w:hAnsi="Arial" w:cs="Arial" w:hint="cs"/>
          <w:sz w:val="24"/>
          <w:szCs w:val="24"/>
          <w:rtl/>
        </w:rPr>
        <w:t xml:space="preserve">כשמדובר בילדים, ימאהה תמיד שמה את נושא הבטיחות ראשון. לכן האופנוע מצויד במצערת מתכווננת שבעזרתה יכול ההורה לשלוט על הגבלת המהירות של האופנוע. כך יכול ההורה להתאים את המהירות לפי יכולות הרכיבה של הילד. בנוסף, מצויד האופנוע במערכת </w:t>
      </w:r>
      <w:r w:rsidR="002449D1">
        <w:rPr>
          <w:rFonts w:ascii="Arial" w:hAnsi="Arial" w:cs="Arial" w:hint="cs"/>
          <w:sz w:val="24"/>
          <w:szCs w:val="24"/>
          <w:rtl/>
        </w:rPr>
        <w:t>הילוכים</w:t>
      </w:r>
      <w:r>
        <w:rPr>
          <w:rFonts w:ascii="Arial" w:hAnsi="Arial" w:cs="Arial" w:hint="cs"/>
          <w:sz w:val="24"/>
          <w:szCs w:val="24"/>
          <w:rtl/>
        </w:rPr>
        <w:t xml:space="preserve"> אוטומטית</w:t>
      </w:r>
      <w:r w:rsidR="002449D1">
        <w:rPr>
          <w:rFonts w:ascii="Arial" w:hAnsi="Arial" w:cs="Arial" w:hint="cs"/>
          <w:sz w:val="24"/>
          <w:szCs w:val="24"/>
          <w:rtl/>
        </w:rPr>
        <w:t xml:space="preserve"> לחלוטין</w:t>
      </w:r>
      <w:r>
        <w:rPr>
          <w:rFonts w:ascii="Arial" w:hAnsi="Arial" w:cs="Arial" w:hint="cs"/>
          <w:sz w:val="24"/>
          <w:szCs w:val="24"/>
          <w:rtl/>
        </w:rPr>
        <w:t xml:space="preserve"> </w:t>
      </w:r>
      <w:r w:rsidR="002449D1">
        <w:rPr>
          <w:rFonts w:ascii="Arial" w:hAnsi="Arial" w:cs="Arial" w:hint="cs"/>
          <w:sz w:val="24"/>
          <w:szCs w:val="24"/>
          <w:rtl/>
        </w:rPr>
        <w:t>ה</w:t>
      </w:r>
      <w:r>
        <w:rPr>
          <w:rFonts w:ascii="Arial" w:hAnsi="Arial" w:cs="Arial" w:hint="cs"/>
          <w:sz w:val="24"/>
          <w:szCs w:val="24"/>
          <w:rtl/>
        </w:rPr>
        <w:t>מאפשרת לילד להתעסק ולהתמקד רק ברכיבה עצמה</w:t>
      </w:r>
      <w:r w:rsidR="002449D1">
        <w:rPr>
          <w:rFonts w:ascii="Arial" w:hAnsi="Arial" w:cs="Arial" w:hint="cs"/>
          <w:sz w:val="24"/>
          <w:szCs w:val="24"/>
          <w:rtl/>
        </w:rPr>
        <w:t xml:space="preserve"> ולא בניסיון להחליף הילוכים</w:t>
      </w:r>
      <w:r>
        <w:rPr>
          <w:rFonts w:ascii="Arial" w:hAnsi="Arial" w:cs="Arial" w:hint="cs"/>
          <w:sz w:val="24"/>
          <w:szCs w:val="24"/>
          <w:rtl/>
        </w:rPr>
        <w:t xml:space="preserve">, פשוט "סובב וסע". כל אלו, יחד עם מושב רכיבה נמוך ביותר בגובה של 47.5 סנטימטר, </w:t>
      </w:r>
      <w:r w:rsidR="009F32AC">
        <w:rPr>
          <w:rFonts w:ascii="Arial" w:hAnsi="Arial" w:cs="Arial" w:hint="cs"/>
          <w:sz w:val="24"/>
          <w:szCs w:val="24"/>
          <w:rtl/>
        </w:rPr>
        <w:t>הופכים את ה-</w:t>
      </w:r>
      <w:r w:rsidR="009F32AC">
        <w:rPr>
          <w:rFonts w:ascii="Arial" w:hAnsi="Arial" w:cs="Arial"/>
          <w:sz w:val="24"/>
          <w:szCs w:val="24"/>
        </w:rPr>
        <w:t>PW50</w:t>
      </w:r>
      <w:r w:rsidR="009F32AC">
        <w:rPr>
          <w:rFonts w:ascii="Arial" w:hAnsi="Arial" w:cs="Arial" w:hint="cs"/>
          <w:sz w:val="24"/>
          <w:szCs w:val="24"/>
          <w:rtl/>
        </w:rPr>
        <w:t xml:space="preserve"> לכלי למידה מצוין גם לילדים הקטנים שבחבורה.</w:t>
      </w:r>
      <w:r>
        <w:rPr>
          <w:rFonts w:ascii="Arial" w:hAnsi="Arial" w:cs="Arial" w:hint="cs"/>
          <w:sz w:val="24"/>
          <w:szCs w:val="24"/>
          <w:rtl/>
        </w:rPr>
        <w:t xml:space="preserve">  </w:t>
      </w:r>
    </w:p>
    <w:p w:rsidR="007B5BF1" w:rsidRDefault="007B5BF1" w:rsidP="00B0398E">
      <w:pPr>
        <w:spacing w:line="276" w:lineRule="auto"/>
        <w:jc w:val="both"/>
        <w:rPr>
          <w:rFonts w:ascii="Arial" w:hAnsi="Arial" w:cs="Arial"/>
          <w:sz w:val="24"/>
          <w:szCs w:val="24"/>
          <w:rtl/>
        </w:rPr>
      </w:pPr>
    </w:p>
    <w:p w:rsidR="001A077D" w:rsidRDefault="002449D1" w:rsidP="00B31E8D">
      <w:pPr>
        <w:spacing w:line="276" w:lineRule="auto"/>
        <w:jc w:val="both"/>
        <w:rPr>
          <w:rFonts w:ascii="Arial" w:hAnsi="Arial" w:cs="Arial"/>
          <w:sz w:val="24"/>
          <w:szCs w:val="24"/>
          <w:rtl/>
        </w:rPr>
      </w:pPr>
      <w:r>
        <w:rPr>
          <w:rFonts w:ascii="Arial" w:hAnsi="Arial" w:cs="Arial" w:hint="cs"/>
          <w:sz w:val="24"/>
          <w:szCs w:val="24"/>
          <w:rtl/>
        </w:rPr>
        <w:t xml:space="preserve">למרות שבטיחות קודמת </w:t>
      </w:r>
      <w:proofErr w:type="spellStart"/>
      <w:r>
        <w:rPr>
          <w:rFonts w:ascii="Arial" w:hAnsi="Arial" w:cs="Arial" w:hint="cs"/>
          <w:sz w:val="24"/>
          <w:szCs w:val="24"/>
          <w:rtl/>
        </w:rPr>
        <w:t>להכל</w:t>
      </w:r>
      <w:proofErr w:type="spellEnd"/>
      <w:r>
        <w:rPr>
          <w:rFonts w:ascii="Arial" w:hAnsi="Arial" w:cs="Arial" w:hint="cs"/>
          <w:sz w:val="24"/>
          <w:szCs w:val="24"/>
          <w:rtl/>
        </w:rPr>
        <w:t xml:space="preserve">, אין זה אומר שימאהה </w:t>
      </w:r>
      <w:r w:rsidR="00B31E8D">
        <w:rPr>
          <w:rFonts w:ascii="Arial" w:hAnsi="Arial" w:cs="Arial" w:hint="cs"/>
          <w:sz w:val="24"/>
          <w:szCs w:val="24"/>
          <w:rtl/>
        </w:rPr>
        <w:t>שכחה</w:t>
      </w:r>
      <w:r>
        <w:rPr>
          <w:rFonts w:ascii="Arial" w:hAnsi="Arial" w:cs="Arial" w:hint="cs"/>
          <w:sz w:val="24"/>
          <w:szCs w:val="24"/>
          <w:rtl/>
        </w:rPr>
        <w:t xml:space="preserve"> גם מ</w:t>
      </w:r>
      <w:r w:rsidR="00AD44DA">
        <w:rPr>
          <w:rFonts w:ascii="Arial" w:hAnsi="Arial" w:cs="Arial" w:hint="cs"/>
          <w:sz w:val="24"/>
          <w:szCs w:val="24"/>
          <w:rtl/>
        </w:rPr>
        <w:t>ה</w:t>
      </w:r>
      <w:r>
        <w:rPr>
          <w:rFonts w:ascii="Arial" w:hAnsi="Arial" w:cs="Arial" w:hint="cs"/>
          <w:sz w:val="24"/>
          <w:szCs w:val="24"/>
          <w:rtl/>
        </w:rPr>
        <w:t>ביצועים. עם מנוע שתי פעימות של 50 סמ"ק מסוגל ה-</w:t>
      </w:r>
      <w:r>
        <w:rPr>
          <w:rFonts w:ascii="Arial" w:hAnsi="Arial" w:cs="Arial"/>
          <w:sz w:val="24"/>
          <w:szCs w:val="24"/>
        </w:rPr>
        <w:t>PW50</w:t>
      </w:r>
      <w:r>
        <w:rPr>
          <w:rFonts w:ascii="Arial" w:hAnsi="Arial" w:cs="Arial" w:hint="cs"/>
          <w:sz w:val="24"/>
          <w:szCs w:val="24"/>
          <w:rtl/>
        </w:rPr>
        <w:t xml:space="preserve"> לספק ריגוש וכוח מבלי להרתיע משתמשים חדשים. זה, לצד </w:t>
      </w:r>
      <w:r w:rsidR="00AD44DA">
        <w:rPr>
          <w:rFonts w:ascii="Arial" w:hAnsi="Arial" w:cs="Arial" w:hint="cs"/>
          <w:sz w:val="24"/>
          <w:szCs w:val="24"/>
          <w:rtl/>
        </w:rPr>
        <w:t>מערכות אוטומטיות השומרות על האופנוע ללא צורך בתחזוקה ידנית, הופכות את האופנוע הקטן הזה לכלי אמין, איכותי, חזק הבנוי לביצועים ולחיים ארוכים.</w:t>
      </w:r>
    </w:p>
    <w:p w:rsidR="00F825CA" w:rsidRDefault="00F825CA" w:rsidP="006863CF">
      <w:pPr>
        <w:spacing w:line="276" w:lineRule="auto"/>
        <w:rPr>
          <w:rFonts w:ascii="Arial" w:hAnsi="Arial" w:cs="Arial" w:hint="cs"/>
          <w:b/>
          <w:bCs/>
          <w:sz w:val="24"/>
          <w:szCs w:val="24"/>
          <w:rtl/>
        </w:rPr>
      </w:pPr>
    </w:p>
    <w:p w:rsidR="004E4859" w:rsidRDefault="00D24E73" w:rsidP="006863CF">
      <w:pPr>
        <w:spacing w:line="276" w:lineRule="auto"/>
        <w:rPr>
          <w:rFonts w:ascii="Arial" w:hAnsi="Arial" w:cs="Arial"/>
          <w:sz w:val="24"/>
          <w:szCs w:val="24"/>
          <w:rtl/>
        </w:rPr>
      </w:pPr>
      <w:r w:rsidRPr="004E4859">
        <w:rPr>
          <w:rFonts w:ascii="Arial" w:hAnsi="Arial" w:cs="Arial" w:hint="cs"/>
          <w:b/>
          <w:bCs/>
          <w:sz w:val="24"/>
          <w:szCs w:val="24"/>
          <w:rtl/>
        </w:rPr>
        <w:t>תכונות עיקריות:</w:t>
      </w:r>
      <w:r>
        <w:rPr>
          <w:rFonts w:ascii="Arial" w:hAnsi="Arial" w:cs="Arial" w:hint="cs"/>
          <w:sz w:val="24"/>
          <w:szCs w:val="24"/>
          <w:rtl/>
        </w:rPr>
        <w:t xml:space="preserve"> </w:t>
      </w:r>
    </w:p>
    <w:p w:rsidR="003B2822" w:rsidRPr="003B2822" w:rsidRDefault="005E5A5F" w:rsidP="003B2822">
      <w:pPr>
        <w:pStyle w:val="a3"/>
        <w:numPr>
          <w:ilvl w:val="0"/>
          <w:numId w:val="13"/>
        </w:numPr>
        <w:spacing w:line="276" w:lineRule="auto"/>
        <w:rPr>
          <w:rFonts w:ascii="Arial" w:hAnsi="Arial" w:cs="Arial"/>
          <w:sz w:val="24"/>
          <w:szCs w:val="24"/>
        </w:rPr>
      </w:pPr>
      <w:r>
        <w:rPr>
          <w:rFonts w:ascii="Arial" w:hAnsi="Arial" w:cs="Arial" w:hint="cs"/>
          <w:sz w:val="24"/>
          <w:szCs w:val="24"/>
          <w:rtl/>
        </w:rPr>
        <w:t>מנוע שתי פעימות 50 סמ"ק</w:t>
      </w:r>
    </w:p>
    <w:p w:rsidR="003B2822" w:rsidRPr="003B2822" w:rsidRDefault="005E5A5F" w:rsidP="003B2822">
      <w:pPr>
        <w:pStyle w:val="a3"/>
        <w:numPr>
          <w:ilvl w:val="0"/>
          <w:numId w:val="13"/>
        </w:numPr>
        <w:spacing w:line="276" w:lineRule="auto"/>
        <w:rPr>
          <w:rFonts w:ascii="Arial" w:hAnsi="Arial" w:cs="Arial"/>
          <w:sz w:val="24"/>
          <w:szCs w:val="24"/>
        </w:rPr>
      </w:pPr>
      <w:r>
        <w:rPr>
          <w:rFonts w:ascii="Arial" w:hAnsi="Arial" w:cs="Arial" w:hint="cs"/>
          <w:sz w:val="24"/>
          <w:szCs w:val="24"/>
          <w:rtl/>
        </w:rPr>
        <w:t xml:space="preserve">גובה מושב נמוך מאוד </w:t>
      </w:r>
      <w:r>
        <w:rPr>
          <w:rFonts w:ascii="Arial" w:hAnsi="Arial" w:cs="Arial"/>
          <w:sz w:val="24"/>
          <w:szCs w:val="24"/>
          <w:rtl/>
        </w:rPr>
        <w:t>–</w:t>
      </w:r>
      <w:r>
        <w:rPr>
          <w:rFonts w:ascii="Arial" w:hAnsi="Arial" w:cs="Arial" w:hint="cs"/>
          <w:sz w:val="24"/>
          <w:szCs w:val="24"/>
          <w:rtl/>
        </w:rPr>
        <w:t xml:space="preserve"> 47 ס"מ</w:t>
      </w:r>
    </w:p>
    <w:p w:rsidR="003B2822" w:rsidRDefault="005E5A5F" w:rsidP="003B2822">
      <w:pPr>
        <w:pStyle w:val="a3"/>
        <w:numPr>
          <w:ilvl w:val="0"/>
          <w:numId w:val="13"/>
        </w:numPr>
        <w:spacing w:line="276" w:lineRule="auto"/>
        <w:rPr>
          <w:rFonts w:ascii="Arial" w:hAnsi="Arial" w:cs="Arial"/>
          <w:sz w:val="24"/>
          <w:szCs w:val="24"/>
        </w:rPr>
      </w:pPr>
      <w:r>
        <w:rPr>
          <w:rFonts w:ascii="Arial" w:hAnsi="Arial" w:cs="Arial" w:hint="cs"/>
          <w:sz w:val="24"/>
          <w:szCs w:val="24"/>
          <w:rtl/>
        </w:rPr>
        <w:t>תיבת הילוכים אוטומטית לחלוטין</w:t>
      </w:r>
    </w:p>
    <w:p w:rsidR="000425A1" w:rsidRDefault="005E5A5F" w:rsidP="003B2822">
      <w:pPr>
        <w:pStyle w:val="a3"/>
        <w:numPr>
          <w:ilvl w:val="0"/>
          <w:numId w:val="13"/>
        </w:numPr>
        <w:spacing w:line="276" w:lineRule="auto"/>
        <w:rPr>
          <w:rFonts w:ascii="Arial" w:hAnsi="Arial" w:cs="Arial"/>
          <w:sz w:val="24"/>
          <w:szCs w:val="24"/>
        </w:rPr>
      </w:pPr>
      <w:r>
        <w:rPr>
          <w:rFonts w:ascii="Arial" w:hAnsi="Arial" w:cs="Arial" w:hint="cs"/>
          <w:sz w:val="24"/>
          <w:szCs w:val="24"/>
          <w:rtl/>
        </w:rPr>
        <w:t>מצערת מתכוונת לשליטה על הגבלת מהירות</w:t>
      </w:r>
    </w:p>
    <w:p w:rsidR="000425A1" w:rsidRDefault="005E5A5F" w:rsidP="003B2822">
      <w:pPr>
        <w:pStyle w:val="a3"/>
        <w:numPr>
          <w:ilvl w:val="0"/>
          <w:numId w:val="13"/>
        </w:numPr>
        <w:spacing w:line="276" w:lineRule="auto"/>
        <w:rPr>
          <w:rFonts w:ascii="Arial" w:hAnsi="Arial" w:cs="Arial"/>
          <w:sz w:val="24"/>
          <w:szCs w:val="24"/>
        </w:rPr>
      </w:pPr>
      <w:r>
        <w:rPr>
          <w:rFonts w:ascii="Arial" w:hAnsi="Arial" w:cs="Arial" w:hint="cs"/>
          <w:sz w:val="24"/>
          <w:szCs w:val="24"/>
          <w:rtl/>
        </w:rPr>
        <w:t>מערכות אוטומטיות לתחזוקת האופנוע</w:t>
      </w:r>
    </w:p>
    <w:p w:rsidR="000425A1" w:rsidRDefault="005E5A5F" w:rsidP="003B2822">
      <w:pPr>
        <w:pStyle w:val="a3"/>
        <w:numPr>
          <w:ilvl w:val="0"/>
          <w:numId w:val="13"/>
        </w:numPr>
        <w:spacing w:line="276" w:lineRule="auto"/>
        <w:rPr>
          <w:rFonts w:ascii="Arial" w:hAnsi="Arial" w:cs="Arial"/>
          <w:sz w:val="24"/>
          <w:szCs w:val="24"/>
        </w:rPr>
      </w:pPr>
      <w:r>
        <w:rPr>
          <w:rFonts w:ascii="Arial" w:hAnsi="Arial" w:cs="Arial" w:hint="cs"/>
          <w:sz w:val="24"/>
          <w:szCs w:val="24"/>
          <w:rtl/>
        </w:rPr>
        <w:t xml:space="preserve">עיצוב </w:t>
      </w:r>
      <w:r w:rsidR="00136FCD">
        <w:rPr>
          <w:rFonts w:ascii="Arial" w:hAnsi="Arial" w:cs="Arial" w:hint="cs"/>
          <w:sz w:val="24"/>
          <w:szCs w:val="24"/>
          <w:rtl/>
        </w:rPr>
        <w:t>לפי הדגמים התחרותיים</w:t>
      </w:r>
    </w:p>
    <w:p w:rsidR="00B31E8D" w:rsidRPr="003B2822" w:rsidRDefault="00B31E8D" w:rsidP="003B2822">
      <w:pPr>
        <w:pStyle w:val="a3"/>
        <w:numPr>
          <w:ilvl w:val="0"/>
          <w:numId w:val="13"/>
        </w:numPr>
        <w:spacing w:line="276" w:lineRule="auto"/>
        <w:rPr>
          <w:rFonts w:ascii="Arial" w:hAnsi="Arial" w:cs="Arial"/>
          <w:sz w:val="24"/>
          <w:szCs w:val="24"/>
        </w:rPr>
      </w:pPr>
    </w:p>
    <w:p w:rsidR="008606AB" w:rsidRDefault="00CB02A8" w:rsidP="005E5A5F">
      <w:pPr>
        <w:spacing w:line="276" w:lineRule="auto"/>
        <w:rPr>
          <w:rFonts w:ascii="Arial" w:hAnsi="Arial" w:cs="Arial"/>
          <w:b/>
          <w:bCs/>
          <w:sz w:val="24"/>
          <w:szCs w:val="24"/>
          <w:rtl/>
        </w:rPr>
      </w:pPr>
      <w:r w:rsidRPr="006E651E">
        <w:rPr>
          <w:rFonts w:ascii="Arial" w:hAnsi="Arial" w:cs="Arial" w:hint="cs"/>
          <w:b/>
          <w:bCs/>
          <w:sz w:val="24"/>
          <w:szCs w:val="24"/>
          <w:rtl/>
        </w:rPr>
        <w:t xml:space="preserve">מחיר בישראל: </w:t>
      </w:r>
      <w:r w:rsidR="00D73C76">
        <w:rPr>
          <w:rFonts w:ascii="Arial" w:hAnsi="Arial" w:cs="Arial" w:hint="cs"/>
          <w:b/>
          <w:bCs/>
          <w:sz w:val="24"/>
          <w:szCs w:val="24"/>
          <w:rtl/>
        </w:rPr>
        <w:t>₪</w:t>
      </w:r>
      <w:r w:rsidR="00B31E8D">
        <w:rPr>
          <w:rFonts w:ascii="Arial" w:hAnsi="Arial" w:cs="Arial" w:hint="cs"/>
          <w:b/>
          <w:bCs/>
          <w:sz w:val="24"/>
          <w:szCs w:val="24"/>
          <w:rtl/>
        </w:rPr>
        <w:t xml:space="preserve"> 10,985</w:t>
      </w:r>
    </w:p>
    <w:p w:rsidR="00D73C76" w:rsidRPr="008606AB" w:rsidRDefault="00D73C76" w:rsidP="00D73C76">
      <w:pPr>
        <w:spacing w:line="276" w:lineRule="auto"/>
        <w:rPr>
          <w:rFonts w:ascii="Arial" w:hAnsi="Arial" w:cs="Arial"/>
          <w:b/>
          <w:bCs/>
          <w:sz w:val="24"/>
          <w:szCs w:val="24"/>
          <w:rtl/>
        </w:rPr>
      </w:pPr>
    </w:p>
    <w:p w:rsidR="00AD4394" w:rsidRPr="00BB0750" w:rsidRDefault="00AD4394" w:rsidP="00F951F0">
      <w:pPr>
        <w:jc w:val="center"/>
        <w:rPr>
          <w:rFonts w:ascii="Arial" w:hAnsi="Arial" w:cs="Arial"/>
          <w:b/>
          <w:bCs/>
          <w:sz w:val="24"/>
          <w:szCs w:val="24"/>
          <w:u w:val="single"/>
          <w:rtl/>
        </w:rPr>
      </w:pPr>
      <w:bookmarkStart w:id="0" w:name="_GoBack"/>
      <w:bookmarkEnd w:id="0"/>
    </w:p>
    <w:sectPr w:rsidR="00AD4394" w:rsidRPr="00BB0750" w:rsidSect="00945D2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5C" w:rsidRDefault="001E725C" w:rsidP="002E6955">
      <w:r>
        <w:separator/>
      </w:r>
    </w:p>
  </w:endnote>
  <w:endnote w:type="continuationSeparator" w:id="0">
    <w:p w:rsidR="001E725C" w:rsidRDefault="001E725C" w:rsidP="002E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5C" w:rsidRDefault="001E725C" w:rsidP="002E6955">
      <w:r>
        <w:separator/>
      </w:r>
    </w:p>
  </w:footnote>
  <w:footnote w:type="continuationSeparator" w:id="0">
    <w:p w:rsidR="001E725C" w:rsidRDefault="001E725C" w:rsidP="002E6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109"/>
    <w:multiLevelType w:val="hybridMultilevel"/>
    <w:tmpl w:val="A232D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C32236"/>
    <w:multiLevelType w:val="hybridMultilevel"/>
    <w:tmpl w:val="50BEF986"/>
    <w:lvl w:ilvl="0" w:tplc="18E68C64">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84B40"/>
    <w:multiLevelType w:val="hybridMultilevel"/>
    <w:tmpl w:val="3942E288"/>
    <w:lvl w:ilvl="0" w:tplc="548262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45754"/>
    <w:multiLevelType w:val="hybridMultilevel"/>
    <w:tmpl w:val="ED6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E28E0"/>
    <w:multiLevelType w:val="hybridMultilevel"/>
    <w:tmpl w:val="A486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9667B"/>
    <w:multiLevelType w:val="hybridMultilevel"/>
    <w:tmpl w:val="83FE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0626C"/>
    <w:multiLevelType w:val="hybridMultilevel"/>
    <w:tmpl w:val="189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E5D9A"/>
    <w:multiLevelType w:val="hybridMultilevel"/>
    <w:tmpl w:val="7FCA060A"/>
    <w:lvl w:ilvl="0" w:tplc="D0D4CACC">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54C42"/>
    <w:multiLevelType w:val="hybridMultilevel"/>
    <w:tmpl w:val="D47EA258"/>
    <w:lvl w:ilvl="0" w:tplc="770A3AF2">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36864"/>
    <w:multiLevelType w:val="hybridMultilevel"/>
    <w:tmpl w:val="0EE4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70FF2"/>
    <w:multiLevelType w:val="hybridMultilevel"/>
    <w:tmpl w:val="AC4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661B4"/>
    <w:multiLevelType w:val="hybridMultilevel"/>
    <w:tmpl w:val="6EF62B80"/>
    <w:lvl w:ilvl="0" w:tplc="548262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E1FFA"/>
    <w:multiLevelType w:val="hybridMultilevel"/>
    <w:tmpl w:val="CCF43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4E013F"/>
    <w:multiLevelType w:val="hybridMultilevel"/>
    <w:tmpl w:val="B67AFC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0"/>
  </w:num>
  <w:num w:numId="2">
    <w:abstractNumId w:val="7"/>
  </w:num>
  <w:num w:numId="3">
    <w:abstractNumId w:val="11"/>
  </w:num>
  <w:num w:numId="4">
    <w:abstractNumId w:val="2"/>
  </w:num>
  <w:num w:numId="5">
    <w:abstractNumId w:val="12"/>
  </w:num>
  <w:num w:numId="6">
    <w:abstractNumId w:val="5"/>
  </w:num>
  <w:num w:numId="7">
    <w:abstractNumId w:val="13"/>
  </w:num>
  <w:num w:numId="8">
    <w:abstractNumId w:val="6"/>
  </w:num>
  <w:num w:numId="9">
    <w:abstractNumId w:val="9"/>
  </w:num>
  <w:num w:numId="10">
    <w:abstractNumId w:val="8"/>
  </w:num>
  <w:num w:numId="11">
    <w:abstractNumId w:val="1"/>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99"/>
    <w:rsid w:val="0001046A"/>
    <w:rsid w:val="0002194F"/>
    <w:rsid w:val="000425A1"/>
    <w:rsid w:val="000433D9"/>
    <w:rsid w:val="000519A6"/>
    <w:rsid w:val="00055B34"/>
    <w:rsid w:val="00085522"/>
    <w:rsid w:val="000A3154"/>
    <w:rsid w:val="000B4778"/>
    <w:rsid w:val="000C1633"/>
    <w:rsid w:val="000E435D"/>
    <w:rsid w:val="000F2AD2"/>
    <w:rsid w:val="000F7CE4"/>
    <w:rsid w:val="0010569D"/>
    <w:rsid w:val="00136FCD"/>
    <w:rsid w:val="00145C84"/>
    <w:rsid w:val="001466A8"/>
    <w:rsid w:val="00146AED"/>
    <w:rsid w:val="001648CE"/>
    <w:rsid w:val="00167085"/>
    <w:rsid w:val="001A077D"/>
    <w:rsid w:val="001B18BF"/>
    <w:rsid w:val="001B2D46"/>
    <w:rsid w:val="001B357F"/>
    <w:rsid w:val="001D3017"/>
    <w:rsid w:val="001E725C"/>
    <w:rsid w:val="001F62E7"/>
    <w:rsid w:val="002109D1"/>
    <w:rsid w:val="00226E03"/>
    <w:rsid w:val="00230DEE"/>
    <w:rsid w:val="00235A6C"/>
    <w:rsid w:val="002363ED"/>
    <w:rsid w:val="002449D1"/>
    <w:rsid w:val="002502E6"/>
    <w:rsid w:val="00253B27"/>
    <w:rsid w:val="00255C78"/>
    <w:rsid w:val="00282D9F"/>
    <w:rsid w:val="002843DE"/>
    <w:rsid w:val="002906F0"/>
    <w:rsid w:val="002959C3"/>
    <w:rsid w:val="002C1A57"/>
    <w:rsid w:val="002C4EC9"/>
    <w:rsid w:val="002C6284"/>
    <w:rsid w:val="002D1BA7"/>
    <w:rsid w:val="002E5E08"/>
    <w:rsid w:val="002E6955"/>
    <w:rsid w:val="002F752E"/>
    <w:rsid w:val="00330E10"/>
    <w:rsid w:val="003332E8"/>
    <w:rsid w:val="00341BC0"/>
    <w:rsid w:val="00341C61"/>
    <w:rsid w:val="00366654"/>
    <w:rsid w:val="003B2822"/>
    <w:rsid w:val="003C4D2B"/>
    <w:rsid w:val="003D7474"/>
    <w:rsid w:val="003F789A"/>
    <w:rsid w:val="004177CA"/>
    <w:rsid w:val="00467F47"/>
    <w:rsid w:val="00485EAF"/>
    <w:rsid w:val="00486FB8"/>
    <w:rsid w:val="00492C52"/>
    <w:rsid w:val="00494A95"/>
    <w:rsid w:val="00497B4A"/>
    <w:rsid w:val="004A19DA"/>
    <w:rsid w:val="004A3250"/>
    <w:rsid w:val="004B28D3"/>
    <w:rsid w:val="004B6090"/>
    <w:rsid w:val="004C7319"/>
    <w:rsid w:val="004D02D4"/>
    <w:rsid w:val="004E0E5E"/>
    <w:rsid w:val="004E4859"/>
    <w:rsid w:val="00506D98"/>
    <w:rsid w:val="0051651A"/>
    <w:rsid w:val="00520FA5"/>
    <w:rsid w:val="005359A3"/>
    <w:rsid w:val="00550757"/>
    <w:rsid w:val="00557AD6"/>
    <w:rsid w:val="00573DC5"/>
    <w:rsid w:val="00581072"/>
    <w:rsid w:val="005A15F9"/>
    <w:rsid w:val="005A1B6D"/>
    <w:rsid w:val="005A373E"/>
    <w:rsid w:val="005B60EE"/>
    <w:rsid w:val="005D6636"/>
    <w:rsid w:val="005E5A5F"/>
    <w:rsid w:val="00600EA2"/>
    <w:rsid w:val="00617E24"/>
    <w:rsid w:val="00634481"/>
    <w:rsid w:val="00643E64"/>
    <w:rsid w:val="00652BA7"/>
    <w:rsid w:val="006566B7"/>
    <w:rsid w:val="00657476"/>
    <w:rsid w:val="00660B16"/>
    <w:rsid w:val="00672C91"/>
    <w:rsid w:val="00683C3D"/>
    <w:rsid w:val="006863CF"/>
    <w:rsid w:val="00693827"/>
    <w:rsid w:val="006A5E69"/>
    <w:rsid w:val="006C3887"/>
    <w:rsid w:val="006E2804"/>
    <w:rsid w:val="006E6180"/>
    <w:rsid w:val="006E63E1"/>
    <w:rsid w:val="006E651E"/>
    <w:rsid w:val="006F0CDC"/>
    <w:rsid w:val="006F6A0F"/>
    <w:rsid w:val="00731C3C"/>
    <w:rsid w:val="00733995"/>
    <w:rsid w:val="00742DA3"/>
    <w:rsid w:val="007474B1"/>
    <w:rsid w:val="00763CFA"/>
    <w:rsid w:val="00764A80"/>
    <w:rsid w:val="00770AF8"/>
    <w:rsid w:val="00777BB8"/>
    <w:rsid w:val="00794468"/>
    <w:rsid w:val="007A42EF"/>
    <w:rsid w:val="007A4455"/>
    <w:rsid w:val="007A7D42"/>
    <w:rsid w:val="007B5BF1"/>
    <w:rsid w:val="007C6047"/>
    <w:rsid w:val="007D31AA"/>
    <w:rsid w:val="007E1D27"/>
    <w:rsid w:val="007E7E48"/>
    <w:rsid w:val="0080314F"/>
    <w:rsid w:val="00807269"/>
    <w:rsid w:val="008072BF"/>
    <w:rsid w:val="00815B51"/>
    <w:rsid w:val="0081783C"/>
    <w:rsid w:val="008320F7"/>
    <w:rsid w:val="00837E67"/>
    <w:rsid w:val="00856632"/>
    <w:rsid w:val="008606AB"/>
    <w:rsid w:val="008A1C90"/>
    <w:rsid w:val="008A33ED"/>
    <w:rsid w:val="008A7653"/>
    <w:rsid w:val="008C3243"/>
    <w:rsid w:val="008F1A58"/>
    <w:rsid w:val="008F1AEA"/>
    <w:rsid w:val="0091333B"/>
    <w:rsid w:val="00923517"/>
    <w:rsid w:val="009319D5"/>
    <w:rsid w:val="00945D26"/>
    <w:rsid w:val="009537C8"/>
    <w:rsid w:val="00956F76"/>
    <w:rsid w:val="00960F10"/>
    <w:rsid w:val="009707F5"/>
    <w:rsid w:val="009761F3"/>
    <w:rsid w:val="00986766"/>
    <w:rsid w:val="009A6A34"/>
    <w:rsid w:val="009B0381"/>
    <w:rsid w:val="009D7E48"/>
    <w:rsid w:val="009E114F"/>
    <w:rsid w:val="009E2517"/>
    <w:rsid w:val="009F32AC"/>
    <w:rsid w:val="009F60D0"/>
    <w:rsid w:val="00A05506"/>
    <w:rsid w:val="00A17645"/>
    <w:rsid w:val="00A4403D"/>
    <w:rsid w:val="00A50736"/>
    <w:rsid w:val="00A93573"/>
    <w:rsid w:val="00A93E77"/>
    <w:rsid w:val="00AA77C3"/>
    <w:rsid w:val="00AB56FA"/>
    <w:rsid w:val="00AB7246"/>
    <w:rsid w:val="00AD4394"/>
    <w:rsid w:val="00AD44DA"/>
    <w:rsid w:val="00AD54EB"/>
    <w:rsid w:val="00AD7595"/>
    <w:rsid w:val="00AE23A7"/>
    <w:rsid w:val="00AE4A83"/>
    <w:rsid w:val="00AF01F2"/>
    <w:rsid w:val="00B016C1"/>
    <w:rsid w:val="00B0398E"/>
    <w:rsid w:val="00B1307C"/>
    <w:rsid w:val="00B13AF1"/>
    <w:rsid w:val="00B22445"/>
    <w:rsid w:val="00B25C01"/>
    <w:rsid w:val="00B31E8D"/>
    <w:rsid w:val="00B372DF"/>
    <w:rsid w:val="00B45903"/>
    <w:rsid w:val="00B64A4D"/>
    <w:rsid w:val="00B87760"/>
    <w:rsid w:val="00B91D4C"/>
    <w:rsid w:val="00BB0750"/>
    <w:rsid w:val="00BB50BC"/>
    <w:rsid w:val="00BB6C49"/>
    <w:rsid w:val="00BC07C2"/>
    <w:rsid w:val="00BE306C"/>
    <w:rsid w:val="00BE3144"/>
    <w:rsid w:val="00BF4E89"/>
    <w:rsid w:val="00C14F9B"/>
    <w:rsid w:val="00C22C0C"/>
    <w:rsid w:val="00C2438E"/>
    <w:rsid w:val="00C27D1B"/>
    <w:rsid w:val="00C31B8B"/>
    <w:rsid w:val="00C40A50"/>
    <w:rsid w:val="00C4138C"/>
    <w:rsid w:val="00C537E7"/>
    <w:rsid w:val="00C53BBC"/>
    <w:rsid w:val="00C7354C"/>
    <w:rsid w:val="00C901C0"/>
    <w:rsid w:val="00C948A1"/>
    <w:rsid w:val="00CA6127"/>
    <w:rsid w:val="00CB02A8"/>
    <w:rsid w:val="00CB1725"/>
    <w:rsid w:val="00CD06C1"/>
    <w:rsid w:val="00CF11FE"/>
    <w:rsid w:val="00CF4A86"/>
    <w:rsid w:val="00D20648"/>
    <w:rsid w:val="00D24E73"/>
    <w:rsid w:val="00D32194"/>
    <w:rsid w:val="00D7156B"/>
    <w:rsid w:val="00D73C76"/>
    <w:rsid w:val="00D85A38"/>
    <w:rsid w:val="00D90530"/>
    <w:rsid w:val="00D924D4"/>
    <w:rsid w:val="00D94BCC"/>
    <w:rsid w:val="00D9664E"/>
    <w:rsid w:val="00DB082B"/>
    <w:rsid w:val="00DB7132"/>
    <w:rsid w:val="00DC3E99"/>
    <w:rsid w:val="00DC5881"/>
    <w:rsid w:val="00DD4BEE"/>
    <w:rsid w:val="00DF4D7E"/>
    <w:rsid w:val="00DF6878"/>
    <w:rsid w:val="00E2730C"/>
    <w:rsid w:val="00E37B39"/>
    <w:rsid w:val="00E539C2"/>
    <w:rsid w:val="00E555AF"/>
    <w:rsid w:val="00E644BA"/>
    <w:rsid w:val="00E80C5C"/>
    <w:rsid w:val="00E84788"/>
    <w:rsid w:val="00E93F0E"/>
    <w:rsid w:val="00E978B0"/>
    <w:rsid w:val="00EA52D7"/>
    <w:rsid w:val="00EA5527"/>
    <w:rsid w:val="00EB4514"/>
    <w:rsid w:val="00EB6E65"/>
    <w:rsid w:val="00EF7769"/>
    <w:rsid w:val="00F07282"/>
    <w:rsid w:val="00F27B87"/>
    <w:rsid w:val="00F45F59"/>
    <w:rsid w:val="00F6436C"/>
    <w:rsid w:val="00F71FEE"/>
    <w:rsid w:val="00F825CA"/>
    <w:rsid w:val="00F8279C"/>
    <w:rsid w:val="00F951F0"/>
    <w:rsid w:val="00FB4537"/>
    <w:rsid w:val="00FC67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99"/>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359A3"/>
    <w:rPr>
      <w:color w:val="0563C1" w:themeColor="hyperlink"/>
      <w:u w:val="single"/>
    </w:rPr>
  </w:style>
  <w:style w:type="paragraph" w:styleId="a3">
    <w:name w:val="List Paragraph"/>
    <w:basedOn w:val="a"/>
    <w:uiPriority w:val="34"/>
    <w:qFormat/>
    <w:rsid w:val="00652BA7"/>
    <w:pPr>
      <w:ind w:left="720"/>
      <w:contextualSpacing/>
    </w:pPr>
  </w:style>
  <w:style w:type="paragraph" w:styleId="a4">
    <w:name w:val="Balloon Text"/>
    <w:basedOn w:val="a"/>
    <w:link w:val="a5"/>
    <w:uiPriority w:val="99"/>
    <w:semiHidden/>
    <w:unhideWhenUsed/>
    <w:rsid w:val="00C537E7"/>
    <w:rPr>
      <w:rFonts w:ascii="Tahoma" w:hAnsi="Tahoma" w:cs="Tahoma"/>
      <w:sz w:val="16"/>
      <w:szCs w:val="16"/>
    </w:rPr>
  </w:style>
  <w:style w:type="character" w:customStyle="1" w:styleId="a5">
    <w:name w:val="טקסט בלונים תו"/>
    <w:basedOn w:val="a0"/>
    <w:link w:val="a4"/>
    <w:uiPriority w:val="99"/>
    <w:semiHidden/>
    <w:rsid w:val="00C537E7"/>
    <w:rPr>
      <w:rFonts w:ascii="Tahoma" w:hAnsi="Tahoma" w:cs="Tahoma"/>
      <w:sz w:val="16"/>
      <w:szCs w:val="16"/>
    </w:rPr>
  </w:style>
  <w:style w:type="character" w:styleId="FollowedHyperlink">
    <w:name w:val="FollowedHyperlink"/>
    <w:basedOn w:val="a0"/>
    <w:uiPriority w:val="99"/>
    <w:semiHidden/>
    <w:unhideWhenUsed/>
    <w:rsid w:val="002E5E08"/>
    <w:rPr>
      <w:color w:val="954F72" w:themeColor="followedHyperlink"/>
      <w:u w:val="single"/>
    </w:rPr>
  </w:style>
  <w:style w:type="table" w:styleId="a6">
    <w:name w:val="Table Grid"/>
    <w:basedOn w:val="a1"/>
    <w:uiPriority w:val="39"/>
    <w:rsid w:val="0095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956F7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a7">
    <w:name w:val="header"/>
    <w:basedOn w:val="a"/>
    <w:link w:val="a8"/>
    <w:uiPriority w:val="99"/>
    <w:unhideWhenUsed/>
    <w:rsid w:val="002E6955"/>
    <w:pPr>
      <w:tabs>
        <w:tab w:val="center" w:pos="4153"/>
        <w:tab w:val="right" w:pos="8306"/>
      </w:tabs>
    </w:pPr>
  </w:style>
  <w:style w:type="character" w:customStyle="1" w:styleId="a8">
    <w:name w:val="כותרת עליונה תו"/>
    <w:basedOn w:val="a0"/>
    <w:link w:val="a7"/>
    <w:uiPriority w:val="99"/>
    <w:rsid w:val="002E6955"/>
    <w:rPr>
      <w:rFonts w:ascii="Calibri" w:hAnsi="Calibri" w:cs="Times New Roman"/>
    </w:rPr>
  </w:style>
  <w:style w:type="paragraph" w:styleId="a9">
    <w:name w:val="footer"/>
    <w:basedOn w:val="a"/>
    <w:link w:val="aa"/>
    <w:uiPriority w:val="99"/>
    <w:unhideWhenUsed/>
    <w:rsid w:val="002E6955"/>
    <w:pPr>
      <w:tabs>
        <w:tab w:val="center" w:pos="4153"/>
        <w:tab w:val="right" w:pos="8306"/>
      </w:tabs>
    </w:pPr>
  </w:style>
  <w:style w:type="character" w:customStyle="1" w:styleId="aa">
    <w:name w:val="כותרת תחתונה תו"/>
    <w:basedOn w:val="a0"/>
    <w:link w:val="a9"/>
    <w:uiPriority w:val="99"/>
    <w:rsid w:val="002E695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99"/>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359A3"/>
    <w:rPr>
      <w:color w:val="0563C1" w:themeColor="hyperlink"/>
      <w:u w:val="single"/>
    </w:rPr>
  </w:style>
  <w:style w:type="paragraph" w:styleId="a3">
    <w:name w:val="List Paragraph"/>
    <w:basedOn w:val="a"/>
    <w:uiPriority w:val="34"/>
    <w:qFormat/>
    <w:rsid w:val="00652BA7"/>
    <w:pPr>
      <w:ind w:left="720"/>
      <w:contextualSpacing/>
    </w:pPr>
  </w:style>
  <w:style w:type="paragraph" w:styleId="a4">
    <w:name w:val="Balloon Text"/>
    <w:basedOn w:val="a"/>
    <w:link w:val="a5"/>
    <w:uiPriority w:val="99"/>
    <w:semiHidden/>
    <w:unhideWhenUsed/>
    <w:rsid w:val="00C537E7"/>
    <w:rPr>
      <w:rFonts w:ascii="Tahoma" w:hAnsi="Tahoma" w:cs="Tahoma"/>
      <w:sz w:val="16"/>
      <w:szCs w:val="16"/>
    </w:rPr>
  </w:style>
  <w:style w:type="character" w:customStyle="1" w:styleId="a5">
    <w:name w:val="טקסט בלונים תו"/>
    <w:basedOn w:val="a0"/>
    <w:link w:val="a4"/>
    <w:uiPriority w:val="99"/>
    <w:semiHidden/>
    <w:rsid w:val="00C537E7"/>
    <w:rPr>
      <w:rFonts w:ascii="Tahoma" w:hAnsi="Tahoma" w:cs="Tahoma"/>
      <w:sz w:val="16"/>
      <w:szCs w:val="16"/>
    </w:rPr>
  </w:style>
  <w:style w:type="character" w:styleId="FollowedHyperlink">
    <w:name w:val="FollowedHyperlink"/>
    <w:basedOn w:val="a0"/>
    <w:uiPriority w:val="99"/>
    <w:semiHidden/>
    <w:unhideWhenUsed/>
    <w:rsid w:val="002E5E08"/>
    <w:rPr>
      <w:color w:val="954F72" w:themeColor="followedHyperlink"/>
      <w:u w:val="single"/>
    </w:rPr>
  </w:style>
  <w:style w:type="table" w:styleId="a6">
    <w:name w:val="Table Grid"/>
    <w:basedOn w:val="a1"/>
    <w:uiPriority w:val="39"/>
    <w:rsid w:val="0095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956F7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a7">
    <w:name w:val="header"/>
    <w:basedOn w:val="a"/>
    <w:link w:val="a8"/>
    <w:uiPriority w:val="99"/>
    <w:unhideWhenUsed/>
    <w:rsid w:val="002E6955"/>
    <w:pPr>
      <w:tabs>
        <w:tab w:val="center" w:pos="4153"/>
        <w:tab w:val="right" w:pos="8306"/>
      </w:tabs>
    </w:pPr>
  </w:style>
  <w:style w:type="character" w:customStyle="1" w:styleId="a8">
    <w:name w:val="כותרת עליונה תו"/>
    <w:basedOn w:val="a0"/>
    <w:link w:val="a7"/>
    <w:uiPriority w:val="99"/>
    <w:rsid w:val="002E6955"/>
    <w:rPr>
      <w:rFonts w:ascii="Calibri" w:hAnsi="Calibri" w:cs="Times New Roman"/>
    </w:rPr>
  </w:style>
  <w:style w:type="paragraph" w:styleId="a9">
    <w:name w:val="footer"/>
    <w:basedOn w:val="a"/>
    <w:link w:val="aa"/>
    <w:uiPriority w:val="99"/>
    <w:unhideWhenUsed/>
    <w:rsid w:val="002E6955"/>
    <w:pPr>
      <w:tabs>
        <w:tab w:val="center" w:pos="4153"/>
        <w:tab w:val="right" w:pos="8306"/>
      </w:tabs>
    </w:pPr>
  </w:style>
  <w:style w:type="character" w:customStyle="1" w:styleId="aa">
    <w:name w:val="כותרת תחתונה תו"/>
    <w:basedOn w:val="a0"/>
    <w:link w:val="a9"/>
    <w:uiPriority w:val="99"/>
    <w:rsid w:val="002E695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39">
      <w:bodyDiv w:val="1"/>
      <w:marLeft w:val="0"/>
      <w:marRight w:val="0"/>
      <w:marTop w:val="0"/>
      <w:marBottom w:val="0"/>
      <w:divBdr>
        <w:top w:val="none" w:sz="0" w:space="0" w:color="auto"/>
        <w:left w:val="none" w:sz="0" w:space="0" w:color="auto"/>
        <w:bottom w:val="none" w:sz="0" w:space="0" w:color="auto"/>
        <w:right w:val="none" w:sz="0" w:space="0" w:color="auto"/>
      </w:divBdr>
    </w:div>
    <w:div w:id="45494166">
      <w:bodyDiv w:val="1"/>
      <w:marLeft w:val="0"/>
      <w:marRight w:val="0"/>
      <w:marTop w:val="0"/>
      <w:marBottom w:val="0"/>
      <w:divBdr>
        <w:top w:val="none" w:sz="0" w:space="0" w:color="auto"/>
        <w:left w:val="none" w:sz="0" w:space="0" w:color="auto"/>
        <w:bottom w:val="none" w:sz="0" w:space="0" w:color="auto"/>
        <w:right w:val="none" w:sz="0" w:space="0" w:color="auto"/>
      </w:divBdr>
    </w:div>
    <w:div w:id="271717140">
      <w:bodyDiv w:val="1"/>
      <w:marLeft w:val="0"/>
      <w:marRight w:val="0"/>
      <w:marTop w:val="0"/>
      <w:marBottom w:val="0"/>
      <w:divBdr>
        <w:top w:val="none" w:sz="0" w:space="0" w:color="auto"/>
        <w:left w:val="none" w:sz="0" w:space="0" w:color="auto"/>
        <w:bottom w:val="none" w:sz="0" w:space="0" w:color="auto"/>
        <w:right w:val="none" w:sz="0" w:space="0" w:color="auto"/>
      </w:divBdr>
    </w:div>
    <w:div w:id="335772168">
      <w:bodyDiv w:val="1"/>
      <w:marLeft w:val="0"/>
      <w:marRight w:val="0"/>
      <w:marTop w:val="0"/>
      <w:marBottom w:val="0"/>
      <w:divBdr>
        <w:top w:val="none" w:sz="0" w:space="0" w:color="auto"/>
        <w:left w:val="none" w:sz="0" w:space="0" w:color="auto"/>
        <w:bottom w:val="none" w:sz="0" w:space="0" w:color="auto"/>
        <w:right w:val="none" w:sz="0" w:space="0" w:color="auto"/>
      </w:divBdr>
    </w:div>
    <w:div w:id="731972835">
      <w:bodyDiv w:val="1"/>
      <w:marLeft w:val="0"/>
      <w:marRight w:val="0"/>
      <w:marTop w:val="0"/>
      <w:marBottom w:val="0"/>
      <w:divBdr>
        <w:top w:val="none" w:sz="0" w:space="0" w:color="auto"/>
        <w:left w:val="none" w:sz="0" w:space="0" w:color="auto"/>
        <w:bottom w:val="none" w:sz="0" w:space="0" w:color="auto"/>
        <w:right w:val="none" w:sz="0" w:space="0" w:color="auto"/>
      </w:divBdr>
    </w:div>
    <w:div w:id="1060903088">
      <w:bodyDiv w:val="1"/>
      <w:marLeft w:val="0"/>
      <w:marRight w:val="0"/>
      <w:marTop w:val="0"/>
      <w:marBottom w:val="0"/>
      <w:divBdr>
        <w:top w:val="none" w:sz="0" w:space="0" w:color="auto"/>
        <w:left w:val="none" w:sz="0" w:space="0" w:color="auto"/>
        <w:bottom w:val="none" w:sz="0" w:space="0" w:color="auto"/>
        <w:right w:val="none" w:sz="0" w:space="0" w:color="auto"/>
      </w:divBdr>
    </w:div>
    <w:div w:id="1701006392">
      <w:bodyDiv w:val="1"/>
      <w:marLeft w:val="0"/>
      <w:marRight w:val="0"/>
      <w:marTop w:val="0"/>
      <w:marBottom w:val="0"/>
      <w:divBdr>
        <w:top w:val="none" w:sz="0" w:space="0" w:color="auto"/>
        <w:left w:val="none" w:sz="0" w:space="0" w:color="auto"/>
        <w:bottom w:val="none" w:sz="0" w:space="0" w:color="auto"/>
        <w:right w:val="none" w:sz="0" w:space="0" w:color="auto"/>
      </w:divBdr>
    </w:div>
    <w:div w:id="18289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A804-9654-4F46-9D96-083DFFE1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1294</Characters>
  <Application>Microsoft Office Word</Application>
  <DocSecurity>0</DocSecurity>
  <Lines>10</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Polina</dc:creator>
  <cp:lastModifiedBy>SAMSUNG</cp:lastModifiedBy>
  <cp:revision>3</cp:revision>
  <dcterms:created xsi:type="dcterms:W3CDTF">2018-02-11T09:31:00Z</dcterms:created>
  <dcterms:modified xsi:type="dcterms:W3CDTF">2018-02-13T07:48:00Z</dcterms:modified>
</cp:coreProperties>
</file>