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44" w:rsidRDefault="00C537E7" w:rsidP="00BE314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C537E7">
        <w:rPr>
          <w:rFonts w:ascii="Arial" w:hAnsi="Arial" w:cs="Arial" w:hint="cs"/>
          <w:noProof/>
          <w:sz w:val="40"/>
          <w:szCs w:val="40"/>
        </w:rPr>
        <w:drawing>
          <wp:inline distT="0" distB="0" distL="0" distR="0" wp14:anchorId="0F345D1F" wp14:editId="66E51CCA">
            <wp:extent cx="2495550" cy="993880"/>
            <wp:effectExtent l="0" t="0" r="0" b="0"/>
            <wp:docPr id="1" name="Picture 1" descr="Z:\לקוחות\מטרו\METRO_HEB_CONVERTED _sub 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לקוחות\מטרו\METRO_HEB_CONVERTED _sub 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9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144" w:rsidRDefault="00BE3144" w:rsidP="00BE314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42541D" w:rsidRDefault="0042541D" w:rsidP="00BE314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E44D7E" w:rsidRPr="002038D7" w:rsidRDefault="00E44D7E" w:rsidP="002038D7">
      <w:pPr>
        <w:jc w:val="center"/>
        <w:rPr>
          <w:rFonts w:ascii="Arial" w:hAnsi="Arial" w:cs="Arial"/>
          <w:b/>
          <w:bCs/>
          <w:sz w:val="48"/>
          <w:szCs w:val="48"/>
          <w:u w:val="single"/>
          <w:rtl/>
        </w:rPr>
      </w:pPr>
      <w:r w:rsidRPr="002038D7">
        <w:rPr>
          <w:rFonts w:ascii="Arial" w:hAnsi="Arial" w:cs="Arial" w:hint="cs"/>
          <w:b/>
          <w:bCs/>
          <w:sz w:val="48"/>
          <w:szCs w:val="48"/>
          <w:u w:val="single"/>
          <w:rtl/>
        </w:rPr>
        <w:t>מבצעי שנה החדשה במטרו</w:t>
      </w:r>
    </w:p>
    <w:p w:rsidR="00E44D7E" w:rsidRPr="00E44D7E" w:rsidRDefault="00E44D7E" w:rsidP="00BE3144">
      <w:pPr>
        <w:jc w:val="center"/>
        <w:rPr>
          <w:rFonts w:ascii="Arial" w:hAnsi="Arial" w:cs="Arial"/>
          <w:b/>
          <w:bCs/>
          <w:sz w:val="40"/>
          <w:szCs w:val="40"/>
          <w:rtl/>
        </w:rPr>
      </w:pPr>
    </w:p>
    <w:p w:rsidR="00E44D7E" w:rsidRPr="00E44D7E" w:rsidRDefault="00E44D7E" w:rsidP="00E44D7E">
      <w:pPr>
        <w:pStyle w:val="a3"/>
        <w:numPr>
          <w:ilvl w:val="0"/>
          <w:numId w:val="9"/>
        </w:numPr>
        <w:jc w:val="center"/>
        <w:rPr>
          <w:rFonts w:ascii="Arial" w:hAnsi="Arial" w:cs="Arial"/>
          <w:b/>
          <w:bCs/>
          <w:sz w:val="32"/>
          <w:szCs w:val="32"/>
        </w:rPr>
      </w:pPr>
      <w:r w:rsidRPr="00E44D7E">
        <w:rPr>
          <w:rFonts w:ascii="Arial" w:hAnsi="Arial" w:cs="Arial" w:hint="cs"/>
          <w:b/>
          <w:bCs/>
          <w:sz w:val="32"/>
          <w:szCs w:val="32"/>
          <w:rtl/>
        </w:rPr>
        <w:t xml:space="preserve">ימאהה </w:t>
      </w:r>
      <w:r w:rsidRPr="002038D7">
        <w:rPr>
          <w:rFonts w:ascii="Arial" w:hAnsi="Arial" w:cs="Arial"/>
          <w:b/>
          <w:bCs/>
          <w:sz w:val="32"/>
          <w:szCs w:val="32"/>
        </w:rPr>
        <w:t>TMAX</w:t>
      </w:r>
      <w:r w:rsidRPr="002038D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E44D7E">
        <w:rPr>
          <w:rFonts w:ascii="Arial" w:hAnsi="Arial" w:cs="Arial" w:hint="cs"/>
          <w:b/>
          <w:bCs/>
          <w:sz w:val="32"/>
          <w:szCs w:val="32"/>
          <w:rtl/>
        </w:rPr>
        <w:t>החדש ב- 75,985 ₪</w:t>
      </w:r>
    </w:p>
    <w:p w:rsidR="00E44D7E" w:rsidRPr="00E44D7E" w:rsidRDefault="00E44D7E" w:rsidP="00E44D7E">
      <w:pPr>
        <w:pStyle w:val="a3"/>
        <w:numPr>
          <w:ilvl w:val="0"/>
          <w:numId w:val="9"/>
        </w:numPr>
        <w:jc w:val="center"/>
        <w:rPr>
          <w:rFonts w:ascii="Arial" w:hAnsi="Arial" w:cs="Arial"/>
          <w:b/>
          <w:bCs/>
          <w:sz w:val="32"/>
          <w:szCs w:val="32"/>
        </w:rPr>
      </w:pPr>
      <w:r w:rsidRPr="00E44D7E">
        <w:rPr>
          <w:rFonts w:ascii="Arial" w:hAnsi="Arial" w:cs="Arial" w:hint="cs"/>
          <w:b/>
          <w:bCs/>
          <w:sz w:val="32"/>
          <w:szCs w:val="32"/>
          <w:rtl/>
        </w:rPr>
        <w:t xml:space="preserve">סאן יאנג </w:t>
      </w:r>
      <w:r w:rsidRPr="002038D7">
        <w:rPr>
          <w:rFonts w:ascii="Arial" w:hAnsi="Arial" w:cs="Arial"/>
          <w:b/>
          <w:bCs/>
          <w:sz w:val="32"/>
          <w:szCs w:val="32"/>
        </w:rPr>
        <w:t>CRUiSYM</w:t>
      </w:r>
      <w:r w:rsidRPr="002038D7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E44D7E">
        <w:rPr>
          <w:rFonts w:ascii="Arial" w:hAnsi="Arial" w:cs="Arial" w:hint="cs"/>
          <w:b/>
          <w:bCs/>
          <w:sz w:val="32"/>
          <w:szCs w:val="32"/>
          <w:rtl/>
        </w:rPr>
        <w:t>החדש בהורדת מחירון ו-24 תשלומים</w:t>
      </w:r>
    </w:p>
    <w:p w:rsidR="00E44D7E" w:rsidRPr="00E44D7E" w:rsidRDefault="00E44D7E" w:rsidP="00E44D7E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E44D7E" w:rsidRDefault="00E44D7E" w:rsidP="00E44D7E">
      <w:pPr>
        <w:rPr>
          <w:rFonts w:ascii="Arial" w:hAnsi="Arial" w:cs="Arial"/>
          <w:b/>
          <w:bCs/>
          <w:sz w:val="32"/>
          <w:szCs w:val="32"/>
          <w:rtl/>
        </w:rPr>
      </w:pPr>
    </w:p>
    <w:p w:rsidR="00E44D7E" w:rsidRDefault="00E44D7E" w:rsidP="00E44D7E">
      <w:pPr>
        <w:rPr>
          <w:rFonts w:ascii="Arial" w:hAnsi="Arial" w:cs="Arial"/>
          <w:sz w:val="24"/>
          <w:szCs w:val="24"/>
          <w:rtl/>
        </w:rPr>
      </w:pPr>
      <w:r w:rsidRPr="00E44D7E">
        <w:rPr>
          <w:rFonts w:ascii="Arial" w:hAnsi="Arial" w:cs="Arial" w:hint="cs"/>
          <w:sz w:val="24"/>
          <w:szCs w:val="24"/>
          <w:rtl/>
        </w:rPr>
        <w:t xml:space="preserve">מטרו מוטור, יבואנית </w:t>
      </w:r>
      <w:r w:rsidRPr="00131DCA">
        <w:rPr>
          <w:rFonts w:ascii="Arial" w:hAnsi="Arial" w:cs="Arial" w:hint="cs"/>
          <w:b/>
          <w:bCs/>
          <w:sz w:val="24"/>
          <w:szCs w:val="24"/>
          <w:rtl/>
        </w:rPr>
        <w:t>ימאהה סאן יאנג וקוואסאקי</w:t>
      </w:r>
      <w:r w:rsidRPr="00E44D7E">
        <w:rPr>
          <w:rFonts w:ascii="Arial" w:hAnsi="Arial" w:cs="Arial" w:hint="cs"/>
          <w:sz w:val="24"/>
          <w:szCs w:val="24"/>
          <w:rtl/>
        </w:rPr>
        <w:t xml:space="preserve"> בישראל, מודיעה על המשך המ</w:t>
      </w:r>
      <w:r w:rsidR="002038D7">
        <w:rPr>
          <w:rFonts w:ascii="Arial" w:hAnsi="Arial" w:cs="Arial" w:hint="cs"/>
          <w:sz w:val="24"/>
          <w:szCs w:val="24"/>
          <w:rtl/>
        </w:rPr>
        <w:t>בצעים וההוזלות לקראת השנה החדשה:</w:t>
      </w:r>
    </w:p>
    <w:p w:rsidR="00E44D7E" w:rsidRDefault="00E44D7E" w:rsidP="00E44D7E">
      <w:pPr>
        <w:rPr>
          <w:rFonts w:ascii="Arial" w:hAnsi="Arial" w:cs="Arial"/>
          <w:sz w:val="24"/>
          <w:szCs w:val="24"/>
          <w:rtl/>
        </w:rPr>
      </w:pPr>
    </w:p>
    <w:p w:rsidR="00E44D7E" w:rsidRPr="008817D8" w:rsidRDefault="00E44D7E" w:rsidP="00E44D7E">
      <w:pPr>
        <w:rPr>
          <w:rFonts w:ascii="Arial" w:hAnsi="Arial" w:cs="Arial"/>
          <w:sz w:val="24"/>
          <w:szCs w:val="24"/>
          <w:rtl/>
        </w:rPr>
      </w:pPr>
      <w:r w:rsidRPr="008817D8">
        <w:rPr>
          <w:rFonts w:ascii="Arial" w:hAnsi="Arial" w:cs="Arial" w:hint="cs"/>
          <w:b/>
          <w:bCs/>
          <w:sz w:val="24"/>
          <w:szCs w:val="24"/>
          <w:rtl/>
        </w:rPr>
        <w:t xml:space="preserve">הימאהה </w:t>
      </w:r>
      <w:r w:rsidRPr="008817D8">
        <w:rPr>
          <w:rFonts w:ascii="Arial" w:hAnsi="Arial" w:cs="Arial"/>
          <w:b/>
          <w:bCs/>
          <w:sz w:val="24"/>
          <w:szCs w:val="24"/>
        </w:rPr>
        <w:t>TMAX</w:t>
      </w:r>
      <w:r w:rsidRPr="008817D8">
        <w:rPr>
          <w:rFonts w:ascii="Arial" w:hAnsi="Arial" w:cs="Arial" w:hint="cs"/>
          <w:b/>
          <w:bCs/>
          <w:sz w:val="24"/>
          <w:szCs w:val="24"/>
          <w:rtl/>
        </w:rPr>
        <w:t xml:space="preserve"> החדש, </w:t>
      </w:r>
      <w:r w:rsidR="002038D7" w:rsidRPr="008817D8">
        <w:rPr>
          <w:rFonts w:ascii="Arial" w:hAnsi="Arial" w:cs="Arial" w:hint="cs"/>
          <w:b/>
          <w:bCs/>
          <w:sz w:val="24"/>
          <w:szCs w:val="24"/>
          <w:rtl/>
        </w:rPr>
        <w:t xml:space="preserve">רב המכר של ימאהה בישראל, </w:t>
      </w:r>
      <w:r w:rsidRPr="008817D8">
        <w:rPr>
          <w:rFonts w:ascii="Arial" w:hAnsi="Arial" w:cs="Arial" w:hint="cs"/>
          <w:b/>
          <w:bCs/>
          <w:sz w:val="24"/>
          <w:szCs w:val="24"/>
          <w:rtl/>
        </w:rPr>
        <w:t>יימכר בחודש ספטמבר ב-75,985 ₪, במקום ב- 81,985 ₪.</w:t>
      </w:r>
      <w:r w:rsidR="008817D8" w:rsidRPr="008817D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:rsidR="002038D7" w:rsidRDefault="002038D7" w:rsidP="00E44D7E">
      <w:pPr>
        <w:rPr>
          <w:rFonts w:ascii="Arial" w:hAnsi="Arial" w:cs="Arial"/>
          <w:b/>
          <w:bCs/>
          <w:sz w:val="24"/>
          <w:szCs w:val="24"/>
          <w:u w:val="single"/>
          <w:rtl/>
        </w:rPr>
      </w:pPr>
    </w:p>
    <w:p w:rsidR="002038D7" w:rsidRDefault="002038D7" w:rsidP="002038D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בסאן יאנג, </w:t>
      </w:r>
      <w:r w:rsidRPr="008817D8">
        <w:rPr>
          <w:rFonts w:ascii="Arial" w:hAnsi="Arial" w:cs="Arial" w:hint="cs"/>
          <w:sz w:val="24"/>
          <w:szCs w:val="24"/>
          <w:u w:val="single"/>
          <w:rtl/>
        </w:rPr>
        <w:t>עודכן מחיר המחירון</w:t>
      </w:r>
      <w:r>
        <w:rPr>
          <w:rFonts w:ascii="Arial" w:hAnsi="Arial" w:cs="Arial" w:hint="cs"/>
          <w:sz w:val="24"/>
          <w:szCs w:val="24"/>
          <w:rtl/>
        </w:rPr>
        <w:t xml:space="preserve"> של הסאן יאנג </w:t>
      </w:r>
      <w:r w:rsidRPr="002038D7">
        <w:rPr>
          <w:rFonts w:ascii="Arial" w:hAnsi="Arial" w:cs="Arial"/>
          <w:b/>
          <w:bCs/>
          <w:sz w:val="24"/>
          <w:szCs w:val="24"/>
        </w:rPr>
        <w:t>CRUiSYM</w:t>
      </w:r>
      <w:r>
        <w:rPr>
          <w:rFonts w:ascii="Arial" w:hAnsi="Arial" w:cs="Arial" w:hint="cs"/>
          <w:sz w:val="24"/>
          <w:szCs w:val="24"/>
          <w:rtl/>
        </w:rPr>
        <w:t xml:space="preserve">, המגה סקוטר החדש של היצרנית,  </w:t>
      </w:r>
    </w:p>
    <w:p w:rsidR="002038D7" w:rsidRDefault="002038D7" w:rsidP="002038D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והוא יימכר ב-26,985 ₪ בלבד לדגם ה-250, ו-28,985 ₪ בלבד לדגם ה-300 סמ"ק. בנוסף,</w:t>
      </w:r>
    </w:p>
    <w:p w:rsidR="002038D7" w:rsidRDefault="002038D7" w:rsidP="002038D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דגמי הסאן יאנג </w:t>
      </w:r>
      <w:r>
        <w:rPr>
          <w:rFonts w:ascii="Arial" w:hAnsi="Arial" w:cs="Arial"/>
          <w:sz w:val="24"/>
          <w:szCs w:val="24"/>
        </w:rPr>
        <w:t>CRUiSYM</w:t>
      </w:r>
      <w:r>
        <w:rPr>
          <w:rFonts w:ascii="Arial" w:hAnsi="Arial" w:cs="Arial" w:hint="cs"/>
          <w:sz w:val="24"/>
          <w:szCs w:val="24"/>
          <w:rtl/>
        </w:rPr>
        <w:t xml:space="preserve"> יוצעו ב-24 תשלומים ללא ריבית.</w:t>
      </w:r>
    </w:p>
    <w:p w:rsidR="002038D7" w:rsidRPr="00E44D7E" w:rsidRDefault="002038D7" w:rsidP="002038D7">
      <w:pPr>
        <w:rPr>
          <w:rFonts w:ascii="Arial" w:hAnsi="Arial" w:cs="Arial" w:hint="cs"/>
          <w:sz w:val="24"/>
          <w:szCs w:val="24"/>
          <w:rtl/>
        </w:rPr>
      </w:pPr>
    </w:p>
    <w:p w:rsidR="002038D7" w:rsidRDefault="00E44D7E" w:rsidP="002038D7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בקוואסאקי, ה-</w:t>
      </w:r>
      <w:r w:rsidRPr="002038D7">
        <w:rPr>
          <w:rFonts w:ascii="Arial" w:hAnsi="Arial" w:cs="Arial"/>
          <w:b/>
          <w:bCs/>
          <w:sz w:val="24"/>
          <w:szCs w:val="24"/>
        </w:rPr>
        <w:t>VN900</w:t>
      </w:r>
      <w:r>
        <w:rPr>
          <w:rFonts w:ascii="Arial" w:hAnsi="Arial" w:cs="Arial" w:hint="cs"/>
          <w:sz w:val="24"/>
          <w:szCs w:val="24"/>
          <w:rtl/>
        </w:rPr>
        <w:t xml:space="preserve">, </w:t>
      </w:r>
      <w:r w:rsidR="002038D7">
        <w:rPr>
          <w:rFonts w:ascii="Arial" w:hAnsi="Arial" w:cs="Arial" w:hint="cs"/>
          <w:sz w:val="24"/>
          <w:szCs w:val="24"/>
          <w:rtl/>
        </w:rPr>
        <w:t xml:space="preserve">קרוזר בנפח 900 סמ"ק  </w:t>
      </w:r>
      <w:r>
        <w:rPr>
          <w:rFonts w:ascii="Arial" w:hAnsi="Arial" w:cs="Arial" w:hint="cs"/>
          <w:sz w:val="24"/>
          <w:szCs w:val="24"/>
          <w:rtl/>
        </w:rPr>
        <w:t>המתאים גם למחזיקי ר</w:t>
      </w:r>
      <w:r w:rsidR="002038D7">
        <w:rPr>
          <w:rFonts w:ascii="Arial" w:hAnsi="Arial" w:cs="Arial" w:hint="cs"/>
          <w:sz w:val="24"/>
          <w:szCs w:val="24"/>
          <w:rtl/>
        </w:rPr>
        <w:t>י</w:t>
      </w:r>
      <w:r>
        <w:rPr>
          <w:rFonts w:ascii="Arial" w:hAnsi="Arial" w:cs="Arial" w:hint="cs"/>
          <w:sz w:val="24"/>
          <w:szCs w:val="24"/>
          <w:rtl/>
        </w:rPr>
        <w:t xml:space="preserve">שיון </w:t>
      </w:r>
      <w:r>
        <w:rPr>
          <w:rFonts w:ascii="Arial" w:hAnsi="Arial" w:cs="Arial"/>
          <w:sz w:val="24"/>
          <w:szCs w:val="24"/>
        </w:rPr>
        <w:t>A1</w:t>
      </w:r>
      <w:r>
        <w:rPr>
          <w:rFonts w:ascii="Arial" w:hAnsi="Arial" w:cs="Arial" w:hint="cs"/>
          <w:sz w:val="24"/>
          <w:szCs w:val="24"/>
          <w:rtl/>
        </w:rPr>
        <w:t xml:space="preserve"> יימכר במחיר של 59,985 ₪ בלבד במהלך ספטמבר.</w:t>
      </w:r>
      <w:r w:rsidR="002038D7">
        <w:rPr>
          <w:rFonts w:ascii="Arial" w:hAnsi="Arial" w:cs="Arial" w:hint="cs"/>
          <w:sz w:val="24"/>
          <w:szCs w:val="24"/>
          <w:rtl/>
        </w:rPr>
        <w:t xml:space="preserve"> ה-</w:t>
      </w:r>
      <w:r w:rsidR="002038D7">
        <w:rPr>
          <w:rFonts w:ascii="Arial" w:hAnsi="Arial" w:cs="Arial"/>
          <w:sz w:val="24"/>
          <w:szCs w:val="24"/>
        </w:rPr>
        <w:t>VN900</w:t>
      </w:r>
      <w:r w:rsidR="002038D7">
        <w:rPr>
          <w:rFonts w:ascii="Arial" w:hAnsi="Arial" w:cs="Arial" w:hint="cs"/>
          <w:sz w:val="24"/>
          <w:szCs w:val="24"/>
          <w:rtl/>
        </w:rPr>
        <w:t xml:space="preserve"> מוצע בשלוש גר</w:t>
      </w:r>
      <w:bookmarkStart w:id="0" w:name="_GoBack"/>
      <w:bookmarkEnd w:id="0"/>
      <w:r w:rsidR="002038D7">
        <w:rPr>
          <w:rFonts w:ascii="Arial" w:hAnsi="Arial" w:cs="Arial" w:hint="cs"/>
          <w:sz w:val="24"/>
          <w:szCs w:val="24"/>
          <w:rtl/>
        </w:rPr>
        <w:t xml:space="preserve">סאות שונות </w:t>
      </w:r>
      <w:r w:rsidR="002038D7">
        <w:rPr>
          <w:rFonts w:ascii="Arial" w:hAnsi="Arial" w:cs="Arial"/>
          <w:sz w:val="24"/>
          <w:szCs w:val="24"/>
          <w:rtl/>
        </w:rPr>
        <w:t>–</w:t>
      </w:r>
      <w:r w:rsidR="002038D7">
        <w:rPr>
          <w:rFonts w:ascii="Arial" w:hAnsi="Arial" w:cs="Arial"/>
          <w:sz w:val="24"/>
          <w:szCs w:val="24"/>
        </w:rPr>
        <w:t>Classic</w:t>
      </w:r>
      <w:r w:rsidR="002038D7">
        <w:rPr>
          <w:rFonts w:ascii="Arial" w:hAnsi="Arial" w:cs="Arial" w:hint="cs"/>
          <w:sz w:val="24"/>
          <w:szCs w:val="24"/>
          <w:rtl/>
        </w:rPr>
        <w:t xml:space="preserve">, </w:t>
      </w:r>
      <w:r w:rsidR="002038D7">
        <w:rPr>
          <w:rFonts w:ascii="Arial" w:hAnsi="Arial" w:cs="Arial"/>
          <w:sz w:val="24"/>
          <w:szCs w:val="24"/>
        </w:rPr>
        <w:t>Classic Special</w:t>
      </w:r>
      <w:r w:rsidR="002038D7">
        <w:rPr>
          <w:rFonts w:ascii="Arial" w:hAnsi="Arial" w:cs="Arial" w:hint="cs"/>
          <w:sz w:val="24"/>
          <w:szCs w:val="24"/>
          <w:rtl/>
        </w:rPr>
        <w:t>, וגרסת ה-</w:t>
      </w:r>
      <w:r w:rsidR="002038D7">
        <w:rPr>
          <w:rFonts w:ascii="Arial" w:hAnsi="Arial" w:cs="Arial"/>
          <w:sz w:val="24"/>
          <w:szCs w:val="24"/>
        </w:rPr>
        <w:t>Custom</w:t>
      </w:r>
      <w:r w:rsidR="002038D7">
        <w:rPr>
          <w:rFonts w:ascii="Arial" w:hAnsi="Arial" w:cs="Arial" w:hint="cs"/>
          <w:sz w:val="24"/>
          <w:szCs w:val="24"/>
          <w:rtl/>
        </w:rPr>
        <w:t xml:space="preserve"> המיוחדת.</w:t>
      </w:r>
    </w:p>
    <w:p w:rsidR="002038D7" w:rsidRDefault="002038D7" w:rsidP="00E44D7E">
      <w:pPr>
        <w:rPr>
          <w:rFonts w:ascii="Arial" w:hAnsi="Arial" w:cs="Arial"/>
          <w:sz w:val="24"/>
          <w:szCs w:val="24"/>
          <w:rtl/>
        </w:rPr>
      </w:pPr>
    </w:p>
    <w:p w:rsidR="00E44D7E" w:rsidRPr="00E44D7E" w:rsidRDefault="00E44D7E" w:rsidP="00E44D7E">
      <w:pPr>
        <w:jc w:val="center"/>
        <w:rPr>
          <w:rFonts w:ascii="Arial" w:hAnsi="Arial" w:cs="Arial"/>
          <w:b/>
          <w:bCs/>
          <w:sz w:val="36"/>
          <w:szCs w:val="36"/>
          <w:rtl/>
        </w:rPr>
      </w:pPr>
    </w:p>
    <w:p w:rsidR="00E44D7E" w:rsidRDefault="00E44D7E" w:rsidP="00BE314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:rsidR="002038D7" w:rsidRPr="008817D8" w:rsidRDefault="008817D8" w:rsidP="008817D8">
      <w:pPr>
        <w:rPr>
          <w:rFonts w:ascii="Arial" w:hAnsi="Arial" w:cs="Arial"/>
          <w:sz w:val="24"/>
          <w:szCs w:val="24"/>
          <w:rtl/>
        </w:rPr>
      </w:pPr>
      <w:r w:rsidRPr="008817D8">
        <w:rPr>
          <w:rFonts w:ascii="Arial" w:hAnsi="Arial" w:cs="Arial" w:hint="cs"/>
          <w:sz w:val="24"/>
          <w:szCs w:val="24"/>
          <w:rtl/>
        </w:rPr>
        <w:t>*מבצע ה-</w:t>
      </w:r>
      <w:r w:rsidRPr="008817D8">
        <w:rPr>
          <w:rFonts w:ascii="Arial" w:hAnsi="Arial" w:cs="Arial"/>
          <w:sz w:val="24"/>
          <w:szCs w:val="24"/>
        </w:rPr>
        <w:t>TMAX 2017</w:t>
      </w:r>
      <w:r w:rsidRPr="008817D8">
        <w:rPr>
          <w:rFonts w:ascii="Arial" w:hAnsi="Arial" w:cs="Arial" w:hint="cs"/>
          <w:sz w:val="24"/>
          <w:szCs w:val="24"/>
          <w:rtl/>
        </w:rPr>
        <w:t xml:space="preserve"> מתייחס לדגם </w:t>
      </w:r>
      <w:r>
        <w:rPr>
          <w:rFonts w:ascii="Arial" w:hAnsi="Arial" w:cs="Arial" w:hint="cs"/>
          <w:sz w:val="24"/>
          <w:szCs w:val="24"/>
          <w:rtl/>
        </w:rPr>
        <w:t>ה-</w:t>
      </w:r>
      <w:r>
        <w:rPr>
          <w:rFonts w:ascii="Arial" w:hAnsi="Arial" w:cs="Arial"/>
          <w:sz w:val="24"/>
          <w:szCs w:val="24"/>
        </w:rPr>
        <w:t>TMAX</w:t>
      </w:r>
      <w:r w:rsidRPr="008817D8">
        <w:rPr>
          <w:rFonts w:ascii="Arial" w:hAnsi="Arial" w:cs="Arial" w:hint="cs"/>
          <w:sz w:val="24"/>
          <w:szCs w:val="24"/>
          <w:rtl/>
        </w:rPr>
        <w:t xml:space="preserve">, </w:t>
      </w:r>
      <w:r>
        <w:rPr>
          <w:rFonts w:ascii="Arial" w:hAnsi="Arial" w:cs="Arial" w:hint="cs"/>
          <w:sz w:val="24"/>
          <w:szCs w:val="24"/>
          <w:rtl/>
        </w:rPr>
        <w:t>ולא לדגמי</w:t>
      </w:r>
      <w:r w:rsidRPr="008817D8">
        <w:rPr>
          <w:rFonts w:ascii="Arial" w:hAnsi="Arial" w:cs="Arial" w:hint="cs"/>
          <w:sz w:val="24"/>
          <w:szCs w:val="24"/>
          <w:rtl/>
        </w:rPr>
        <w:t xml:space="preserve"> ה-</w:t>
      </w:r>
      <w:r w:rsidRPr="008817D8">
        <w:rPr>
          <w:rFonts w:ascii="Arial" w:hAnsi="Arial" w:cs="Arial"/>
          <w:sz w:val="24"/>
          <w:szCs w:val="24"/>
        </w:rPr>
        <w:t>TMAX SX</w:t>
      </w:r>
      <w:r w:rsidRPr="008817D8">
        <w:rPr>
          <w:rFonts w:ascii="Arial" w:hAnsi="Arial" w:cs="Arial" w:hint="cs"/>
          <w:sz w:val="24"/>
          <w:szCs w:val="24"/>
          <w:rtl/>
        </w:rPr>
        <w:t xml:space="preserve"> וה-</w:t>
      </w:r>
      <w:r w:rsidRPr="008817D8">
        <w:rPr>
          <w:rFonts w:ascii="Arial" w:hAnsi="Arial" w:cs="Arial"/>
          <w:sz w:val="24"/>
          <w:szCs w:val="24"/>
        </w:rPr>
        <w:t>TMAX DX</w:t>
      </w:r>
      <w:r w:rsidRPr="008817D8">
        <w:rPr>
          <w:rFonts w:ascii="Arial" w:hAnsi="Arial" w:cs="Arial" w:hint="cs"/>
          <w:sz w:val="24"/>
          <w:szCs w:val="24"/>
          <w:rtl/>
        </w:rPr>
        <w:t>.</w:t>
      </w:r>
    </w:p>
    <w:p w:rsidR="002038D7" w:rsidRDefault="002038D7" w:rsidP="00BE3144">
      <w:pPr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sectPr w:rsidR="002038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F" w:rsidRDefault="006E535F" w:rsidP="002E6955">
      <w:r>
        <w:separator/>
      </w:r>
    </w:p>
  </w:endnote>
  <w:endnote w:type="continuationSeparator" w:id="0">
    <w:p w:rsidR="006E535F" w:rsidRDefault="006E535F" w:rsidP="002E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F" w:rsidRDefault="006E535F" w:rsidP="002E6955">
      <w:r>
        <w:separator/>
      </w:r>
    </w:p>
  </w:footnote>
  <w:footnote w:type="continuationSeparator" w:id="0">
    <w:p w:rsidR="006E535F" w:rsidRDefault="006E535F" w:rsidP="002E6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B40"/>
    <w:multiLevelType w:val="hybridMultilevel"/>
    <w:tmpl w:val="3942E288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9667B"/>
    <w:multiLevelType w:val="hybridMultilevel"/>
    <w:tmpl w:val="83FE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626C"/>
    <w:multiLevelType w:val="hybridMultilevel"/>
    <w:tmpl w:val="1894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E5D9A"/>
    <w:multiLevelType w:val="hybridMultilevel"/>
    <w:tmpl w:val="7FCA060A"/>
    <w:lvl w:ilvl="0" w:tplc="D0D4CA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70FF2"/>
    <w:multiLevelType w:val="hybridMultilevel"/>
    <w:tmpl w:val="AC46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61B4"/>
    <w:multiLevelType w:val="hybridMultilevel"/>
    <w:tmpl w:val="6EF62B80"/>
    <w:lvl w:ilvl="0" w:tplc="54826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E1FFA"/>
    <w:multiLevelType w:val="hybridMultilevel"/>
    <w:tmpl w:val="CCF43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32258C"/>
    <w:multiLevelType w:val="hybridMultilevel"/>
    <w:tmpl w:val="43BA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E013F"/>
    <w:multiLevelType w:val="hybridMultilevel"/>
    <w:tmpl w:val="B67AFC0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9"/>
    <w:rsid w:val="00075583"/>
    <w:rsid w:val="00085522"/>
    <w:rsid w:val="000862FB"/>
    <w:rsid w:val="000E435D"/>
    <w:rsid w:val="0010569D"/>
    <w:rsid w:val="00131DCA"/>
    <w:rsid w:val="001648CE"/>
    <w:rsid w:val="001A4509"/>
    <w:rsid w:val="001B18BF"/>
    <w:rsid w:val="001B2D46"/>
    <w:rsid w:val="001D3017"/>
    <w:rsid w:val="002038D7"/>
    <w:rsid w:val="00234929"/>
    <w:rsid w:val="00235A6C"/>
    <w:rsid w:val="002363ED"/>
    <w:rsid w:val="002502E6"/>
    <w:rsid w:val="00253B27"/>
    <w:rsid w:val="00282D9F"/>
    <w:rsid w:val="002C4EC9"/>
    <w:rsid w:val="002D1BA7"/>
    <w:rsid w:val="002E5E08"/>
    <w:rsid w:val="002E6955"/>
    <w:rsid w:val="00330E10"/>
    <w:rsid w:val="00341BC0"/>
    <w:rsid w:val="0042541D"/>
    <w:rsid w:val="00467F47"/>
    <w:rsid w:val="00492C52"/>
    <w:rsid w:val="00497B4A"/>
    <w:rsid w:val="004A19DA"/>
    <w:rsid w:val="004A4783"/>
    <w:rsid w:val="004B6090"/>
    <w:rsid w:val="004C7319"/>
    <w:rsid w:val="004D02D4"/>
    <w:rsid w:val="0051651A"/>
    <w:rsid w:val="005359A3"/>
    <w:rsid w:val="00557AD6"/>
    <w:rsid w:val="005A373E"/>
    <w:rsid w:val="005D6636"/>
    <w:rsid w:val="00600EA2"/>
    <w:rsid w:val="00652BA7"/>
    <w:rsid w:val="006566B7"/>
    <w:rsid w:val="00657476"/>
    <w:rsid w:val="00672C91"/>
    <w:rsid w:val="00692B75"/>
    <w:rsid w:val="006A5E69"/>
    <w:rsid w:val="006E2804"/>
    <w:rsid w:val="006E535F"/>
    <w:rsid w:val="006F0CDC"/>
    <w:rsid w:val="007232A0"/>
    <w:rsid w:val="00733995"/>
    <w:rsid w:val="00742DA3"/>
    <w:rsid w:val="007474B1"/>
    <w:rsid w:val="00763CFA"/>
    <w:rsid w:val="00770AF8"/>
    <w:rsid w:val="007A4455"/>
    <w:rsid w:val="007A7D42"/>
    <w:rsid w:val="007C6047"/>
    <w:rsid w:val="007E1D27"/>
    <w:rsid w:val="008072BF"/>
    <w:rsid w:val="0081783C"/>
    <w:rsid w:val="00837E67"/>
    <w:rsid w:val="00874475"/>
    <w:rsid w:val="008817D8"/>
    <w:rsid w:val="008A1C90"/>
    <w:rsid w:val="008A4C5D"/>
    <w:rsid w:val="008C3243"/>
    <w:rsid w:val="009319D5"/>
    <w:rsid w:val="00956F76"/>
    <w:rsid w:val="00960F10"/>
    <w:rsid w:val="009707F5"/>
    <w:rsid w:val="009B0381"/>
    <w:rsid w:val="009E114F"/>
    <w:rsid w:val="00A0451E"/>
    <w:rsid w:val="00A51252"/>
    <w:rsid w:val="00AA77C3"/>
    <w:rsid w:val="00AB56FA"/>
    <w:rsid w:val="00AC0023"/>
    <w:rsid w:val="00AD7595"/>
    <w:rsid w:val="00AE2328"/>
    <w:rsid w:val="00AE23A7"/>
    <w:rsid w:val="00B016C1"/>
    <w:rsid w:val="00B1307C"/>
    <w:rsid w:val="00B13AF1"/>
    <w:rsid w:val="00B22445"/>
    <w:rsid w:val="00B25C01"/>
    <w:rsid w:val="00B372DF"/>
    <w:rsid w:val="00B45903"/>
    <w:rsid w:val="00BB50BC"/>
    <w:rsid w:val="00BC07C2"/>
    <w:rsid w:val="00BC36A0"/>
    <w:rsid w:val="00BE3144"/>
    <w:rsid w:val="00BF4E89"/>
    <w:rsid w:val="00C14F9B"/>
    <w:rsid w:val="00C22C0C"/>
    <w:rsid w:val="00C27D1B"/>
    <w:rsid w:val="00C31B8B"/>
    <w:rsid w:val="00C36534"/>
    <w:rsid w:val="00C40A50"/>
    <w:rsid w:val="00C537E7"/>
    <w:rsid w:val="00C948A1"/>
    <w:rsid w:val="00D17D48"/>
    <w:rsid w:val="00D20648"/>
    <w:rsid w:val="00D66BA4"/>
    <w:rsid w:val="00D924D4"/>
    <w:rsid w:val="00DB082B"/>
    <w:rsid w:val="00DC3E99"/>
    <w:rsid w:val="00E44D7E"/>
    <w:rsid w:val="00E644BA"/>
    <w:rsid w:val="00E80C5C"/>
    <w:rsid w:val="00E84788"/>
    <w:rsid w:val="00E93F0E"/>
    <w:rsid w:val="00EA5527"/>
    <w:rsid w:val="00EB4514"/>
    <w:rsid w:val="00EB5D52"/>
    <w:rsid w:val="00EB6E65"/>
    <w:rsid w:val="00EC695B"/>
    <w:rsid w:val="00ED6124"/>
    <w:rsid w:val="00F27B87"/>
    <w:rsid w:val="00F6436C"/>
    <w:rsid w:val="00F71FEE"/>
    <w:rsid w:val="00F8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CB29C-CD8A-4259-8CA3-951F089A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99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359A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652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7E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53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2E5E0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5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">
    <w:name w:val="Light List Accent 6"/>
    <w:basedOn w:val="a1"/>
    <w:uiPriority w:val="61"/>
    <w:rsid w:val="00956F7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rsid w:val="002E695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E6955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rsid w:val="002E695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8B72-185C-4E1C-9B22-3534B7EB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Polina</dc:creator>
  <cp:lastModifiedBy>Ynon Harel</cp:lastModifiedBy>
  <cp:revision>4</cp:revision>
  <dcterms:created xsi:type="dcterms:W3CDTF">2017-09-10T10:57:00Z</dcterms:created>
  <dcterms:modified xsi:type="dcterms:W3CDTF">2017-09-10T11:23:00Z</dcterms:modified>
</cp:coreProperties>
</file>